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1" w:rsidRDefault="00065B51" w:rsidP="00085F71">
      <w:pPr>
        <w:pStyle w:val="Standard"/>
        <w:tabs>
          <w:tab w:val="left" w:pos="1134"/>
        </w:tabs>
        <w:spacing w:line="276" w:lineRule="auto"/>
        <w:jc w:val="center"/>
        <w:rPr>
          <w:rFonts w:cs="Times New Roman"/>
          <w:b/>
        </w:rPr>
      </w:pPr>
      <w:r>
        <w:rPr>
          <w:rFonts w:cs="Times New Roman"/>
          <w:b/>
          <w:noProof/>
          <w:lang w:eastAsia="pl-PL" w:bidi="ar-SA"/>
        </w:rPr>
        <w:drawing>
          <wp:anchor distT="0" distB="0" distL="114300" distR="114300" simplePos="0" relativeHeight="251658240" behindDoc="0" locked="0" layoutInCell="1" allowOverlap="1">
            <wp:simplePos x="0" y="0"/>
            <wp:positionH relativeFrom="column">
              <wp:posOffset>-261620</wp:posOffset>
            </wp:positionH>
            <wp:positionV relativeFrom="paragraph">
              <wp:posOffset>-337820</wp:posOffset>
            </wp:positionV>
            <wp:extent cx="2019300" cy="781050"/>
            <wp:effectExtent l="19050" t="0" r="0" b="0"/>
            <wp:wrapNone/>
            <wp:docPr id="1" name="Obraz 0" descr="techni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um.jpg"/>
                    <pic:cNvPicPr/>
                  </pic:nvPicPr>
                  <pic:blipFill>
                    <a:blip r:embed="rId6" cstate="print"/>
                    <a:stretch>
                      <a:fillRect/>
                    </a:stretch>
                  </pic:blipFill>
                  <pic:spPr>
                    <a:xfrm>
                      <a:off x="0" y="0"/>
                      <a:ext cx="2019300" cy="781050"/>
                    </a:xfrm>
                    <a:prstGeom prst="rect">
                      <a:avLst/>
                    </a:prstGeom>
                  </pic:spPr>
                </pic:pic>
              </a:graphicData>
            </a:graphic>
          </wp:anchor>
        </w:drawing>
      </w:r>
    </w:p>
    <w:p w:rsidR="00065B51" w:rsidRDefault="00065B51" w:rsidP="00085F71">
      <w:pPr>
        <w:pStyle w:val="Standard"/>
        <w:tabs>
          <w:tab w:val="left" w:pos="1134"/>
        </w:tabs>
        <w:spacing w:line="276" w:lineRule="auto"/>
        <w:jc w:val="center"/>
        <w:rPr>
          <w:rFonts w:cs="Times New Roman"/>
          <w:b/>
        </w:rPr>
      </w:pPr>
    </w:p>
    <w:p w:rsidR="00065B51" w:rsidRDefault="00065B51" w:rsidP="00085F71">
      <w:pPr>
        <w:pStyle w:val="Standard"/>
        <w:tabs>
          <w:tab w:val="left" w:pos="1134"/>
        </w:tabs>
        <w:spacing w:line="276" w:lineRule="auto"/>
        <w:jc w:val="center"/>
        <w:rPr>
          <w:rFonts w:cs="Times New Roman"/>
          <w:b/>
        </w:rPr>
      </w:pPr>
    </w:p>
    <w:p w:rsidR="00DA3DE2" w:rsidRPr="00233B94" w:rsidRDefault="00C7629F" w:rsidP="00085F71">
      <w:pPr>
        <w:pStyle w:val="Standard"/>
        <w:tabs>
          <w:tab w:val="left" w:pos="1134"/>
        </w:tabs>
        <w:spacing w:line="276" w:lineRule="auto"/>
        <w:jc w:val="center"/>
        <w:rPr>
          <w:rFonts w:cs="Times New Roman"/>
          <w:b/>
        </w:rPr>
      </w:pPr>
      <w:r>
        <w:rPr>
          <w:rFonts w:cs="Times New Roman"/>
          <w:b/>
        </w:rPr>
        <w:t>Uchwała Nr 10/2022/2023</w:t>
      </w:r>
    </w:p>
    <w:p w:rsidR="00CC1B22" w:rsidRPr="00233B94" w:rsidRDefault="00CC1B22" w:rsidP="00282CA0">
      <w:pPr>
        <w:pStyle w:val="Standard"/>
        <w:tabs>
          <w:tab w:val="left" w:pos="1134"/>
        </w:tabs>
        <w:spacing w:line="276" w:lineRule="auto"/>
        <w:jc w:val="center"/>
        <w:rPr>
          <w:rFonts w:cs="Times New Roman"/>
          <w:b/>
        </w:rPr>
      </w:pPr>
      <w:r w:rsidRPr="00233B94">
        <w:rPr>
          <w:rFonts w:cs="Times New Roman"/>
          <w:b/>
        </w:rPr>
        <w:t xml:space="preserve">Rady Pedagogicznej </w:t>
      </w:r>
      <w:r w:rsidR="00591D98" w:rsidRPr="00233B94">
        <w:rPr>
          <w:rFonts w:cs="Times New Roman"/>
          <w:b/>
        </w:rPr>
        <w:t xml:space="preserve">Zespołu Szkół im. Armii Krajowej Obwodu „Głuszec” – Grójec </w:t>
      </w:r>
      <w:r w:rsidR="00727D07" w:rsidRPr="00233B94">
        <w:rPr>
          <w:rFonts w:cs="Times New Roman"/>
          <w:b/>
        </w:rPr>
        <w:br/>
      </w:r>
      <w:r w:rsidR="00591D98" w:rsidRPr="00233B94">
        <w:rPr>
          <w:rFonts w:cs="Times New Roman"/>
          <w:b/>
        </w:rPr>
        <w:t>w Grójcu</w:t>
      </w:r>
    </w:p>
    <w:p w:rsidR="00DA3DE2" w:rsidRPr="00233B94" w:rsidRDefault="00C7629F" w:rsidP="00085F71">
      <w:pPr>
        <w:pStyle w:val="Standard"/>
        <w:tabs>
          <w:tab w:val="left" w:pos="1134"/>
        </w:tabs>
        <w:spacing w:line="276" w:lineRule="auto"/>
        <w:jc w:val="center"/>
        <w:rPr>
          <w:rFonts w:cs="Times New Roman"/>
        </w:rPr>
      </w:pPr>
      <w:r>
        <w:rPr>
          <w:rFonts w:cs="Times New Roman"/>
        </w:rPr>
        <w:t>z dnia 14 grudnia2022</w:t>
      </w:r>
      <w:r w:rsidR="00DA3DE2" w:rsidRPr="00233B94">
        <w:rPr>
          <w:rFonts w:cs="Times New Roman"/>
        </w:rPr>
        <w:t xml:space="preserve"> r. </w:t>
      </w:r>
    </w:p>
    <w:p w:rsidR="0069165D" w:rsidRPr="00233B94" w:rsidRDefault="0069165D" w:rsidP="00085F71">
      <w:pPr>
        <w:pStyle w:val="Standard"/>
        <w:tabs>
          <w:tab w:val="left" w:pos="1134"/>
        </w:tabs>
        <w:spacing w:line="276" w:lineRule="auto"/>
        <w:jc w:val="both"/>
        <w:rPr>
          <w:rFonts w:cs="Times New Roman"/>
        </w:rPr>
      </w:pPr>
    </w:p>
    <w:p w:rsidR="004B3CA8" w:rsidRPr="00233B94" w:rsidRDefault="00DA3DE2" w:rsidP="00085F71">
      <w:pPr>
        <w:pStyle w:val="Standard"/>
        <w:spacing w:line="276" w:lineRule="auto"/>
        <w:ind w:left="1134" w:hanging="1134"/>
        <w:jc w:val="both"/>
        <w:rPr>
          <w:rFonts w:cs="Times New Roman"/>
          <w:b/>
        </w:rPr>
      </w:pPr>
      <w:r w:rsidRPr="00233B94">
        <w:rPr>
          <w:rFonts w:cs="Times New Roman"/>
        </w:rPr>
        <w:t xml:space="preserve">w sprawie: </w:t>
      </w:r>
      <w:r w:rsidRPr="00233B94">
        <w:rPr>
          <w:rFonts w:cs="Times New Roman"/>
          <w:b/>
        </w:rPr>
        <w:t>wprowadzenia zmian w statucie</w:t>
      </w:r>
      <w:r w:rsidR="0037678C" w:rsidRPr="00233B94">
        <w:rPr>
          <w:rFonts w:cs="Times New Roman"/>
          <w:b/>
        </w:rPr>
        <w:t xml:space="preserve"> </w:t>
      </w:r>
      <w:r w:rsidR="000778E7" w:rsidRPr="00233B94">
        <w:rPr>
          <w:rFonts w:cs="Times New Roman"/>
          <w:b/>
        </w:rPr>
        <w:t>Technikum</w:t>
      </w:r>
      <w:r w:rsidR="00591D98" w:rsidRPr="00233B94">
        <w:rPr>
          <w:rFonts w:cs="Times New Roman"/>
          <w:b/>
        </w:rPr>
        <w:t xml:space="preserve"> w Grójcu</w:t>
      </w:r>
    </w:p>
    <w:p w:rsidR="00DA3DE2" w:rsidRPr="00233B94" w:rsidRDefault="00DA3DE2" w:rsidP="00085F71">
      <w:pPr>
        <w:pStyle w:val="Standard"/>
        <w:tabs>
          <w:tab w:val="left" w:pos="1134"/>
        </w:tabs>
        <w:spacing w:line="276" w:lineRule="auto"/>
        <w:jc w:val="both"/>
        <w:rPr>
          <w:rFonts w:cs="Times New Roman"/>
        </w:rPr>
      </w:pPr>
    </w:p>
    <w:p w:rsidR="004B3CA8" w:rsidRPr="00233B94" w:rsidRDefault="00DA3DE2" w:rsidP="00085F71">
      <w:pPr>
        <w:pStyle w:val="Standard"/>
        <w:tabs>
          <w:tab w:val="left" w:pos="1134"/>
        </w:tabs>
        <w:spacing w:line="276" w:lineRule="auto"/>
        <w:jc w:val="both"/>
        <w:rPr>
          <w:rFonts w:cs="Times New Roman"/>
          <w:i/>
        </w:rPr>
      </w:pPr>
      <w:r w:rsidRPr="00233B94">
        <w:rPr>
          <w:rFonts w:cs="Times New Roman"/>
        </w:rPr>
        <w:t>Na podstawie:</w:t>
      </w:r>
      <w:r w:rsidR="0071390D" w:rsidRPr="00233B94">
        <w:rPr>
          <w:rFonts w:cs="Times New Roman"/>
          <w:i/>
        </w:rPr>
        <w:t xml:space="preserve"> </w:t>
      </w:r>
    </w:p>
    <w:p w:rsidR="00777C1C" w:rsidRPr="00233B94" w:rsidRDefault="0071390D" w:rsidP="00085F71">
      <w:pPr>
        <w:pStyle w:val="Standard"/>
        <w:tabs>
          <w:tab w:val="left" w:pos="1134"/>
        </w:tabs>
        <w:spacing w:line="276" w:lineRule="auto"/>
        <w:jc w:val="both"/>
        <w:rPr>
          <w:rFonts w:cs="Times New Roman"/>
        </w:rPr>
      </w:pPr>
      <w:r w:rsidRPr="00233B94">
        <w:rPr>
          <w:rFonts w:cs="Times New Roman"/>
          <w:i/>
        </w:rPr>
        <w:t>art. 8</w:t>
      </w:r>
      <w:r w:rsidR="00DA3DE2" w:rsidRPr="00233B94">
        <w:rPr>
          <w:rFonts w:cs="Times New Roman"/>
          <w:i/>
        </w:rPr>
        <w:t xml:space="preserve">2 ust. 2 w związku z art. </w:t>
      </w:r>
      <w:r w:rsidRPr="00233B94">
        <w:rPr>
          <w:rFonts w:cs="Times New Roman"/>
          <w:i/>
        </w:rPr>
        <w:t>8</w:t>
      </w:r>
      <w:r w:rsidR="00DA3DE2" w:rsidRPr="00233B94">
        <w:rPr>
          <w:rFonts w:cs="Times New Roman"/>
          <w:i/>
        </w:rPr>
        <w:t xml:space="preserve">0 ust. 2 pkt 1 Ustawy </w:t>
      </w:r>
      <w:r w:rsidR="0018627C" w:rsidRPr="00233B94">
        <w:rPr>
          <w:rFonts w:cs="Times New Roman"/>
          <w:i/>
        </w:rPr>
        <w:t>z dnia 14 grudnia 2016 r. – Prawo oświatowe (</w:t>
      </w:r>
      <w:r w:rsidR="004B3CA8" w:rsidRPr="00233B94">
        <w:rPr>
          <w:rFonts w:cs="Times New Roman"/>
          <w:i/>
        </w:rPr>
        <w:t xml:space="preserve">t. j. </w:t>
      </w:r>
      <w:r w:rsidR="0018627C" w:rsidRPr="00233B94">
        <w:rPr>
          <w:rFonts w:cs="Times New Roman"/>
          <w:i/>
        </w:rPr>
        <w:t>Dz. U. z 20</w:t>
      </w:r>
      <w:r w:rsidR="003C5640" w:rsidRPr="00233B94">
        <w:rPr>
          <w:rFonts w:cs="Times New Roman"/>
          <w:i/>
        </w:rPr>
        <w:t>2</w:t>
      </w:r>
      <w:r w:rsidR="00FA71A8" w:rsidRPr="00233B94">
        <w:rPr>
          <w:rFonts w:cs="Times New Roman"/>
          <w:i/>
        </w:rPr>
        <w:t>1</w:t>
      </w:r>
      <w:r w:rsidR="0018627C" w:rsidRPr="00233B94">
        <w:rPr>
          <w:rFonts w:cs="Times New Roman"/>
          <w:i/>
        </w:rPr>
        <w:t xml:space="preserve"> r. poz. </w:t>
      </w:r>
      <w:r w:rsidR="00FA71A8" w:rsidRPr="00233B94">
        <w:rPr>
          <w:rFonts w:cs="Times New Roman"/>
          <w:i/>
        </w:rPr>
        <w:t>1082</w:t>
      </w:r>
      <w:r w:rsidR="00706A96" w:rsidRPr="00233B94">
        <w:rPr>
          <w:rFonts w:cs="Times New Roman"/>
          <w:i/>
        </w:rPr>
        <w:t xml:space="preserve"> z</w:t>
      </w:r>
      <w:r w:rsidR="00282CA0" w:rsidRPr="00233B94">
        <w:rPr>
          <w:rFonts w:cs="Times New Roman"/>
          <w:i/>
        </w:rPr>
        <w:t xml:space="preserve">e </w:t>
      </w:r>
      <w:r w:rsidR="00706A96" w:rsidRPr="00233B94">
        <w:rPr>
          <w:rFonts w:cs="Times New Roman"/>
          <w:i/>
        </w:rPr>
        <w:t>zm.</w:t>
      </w:r>
      <w:r w:rsidR="0018627C" w:rsidRPr="00233B94">
        <w:rPr>
          <w:rFonts w:cs="Times New Roman"/>
          <w:i/>
        </w:rPr>
        <w:t>);</w:t>
      </w:r>
      <w:r w:rsidR="00DA3DE2" w:rsidRPr="00233B94">
        <w:rPr>
          <w:rFonts w:cs="Times New Roman"/>
          <w:i/>
        </w:rPr>
        <w:t xml:space="preserve"> </w:t>
      </w:r>
    </w:p>
    <w:p w:rsidR="00DA3DE2" w:rsidRPr="00233B94" w:rsidRDefault="00DA3DE2" w:rsidP="00085F71">
      <w:pPr>
        <w:pStyle w:val="Standard"/>
        <w:tabs>
          <w:tab w:val="left" w:pos="1134"/>
        </w:tabs>
        <w:spacing w:line="276" w:lineRule="auto"/>
        <w:jc w:val="both"/>
        <w:rPr>
          <w:rFonts w:cs="Times New Roman"/>
        </w:rPr>
      </w:pPr>
      <w:r w:rsidRPr="00233B94">
        <w:rPr>
          <w:rFonts w:cs="Times New Roman"/>
        </w:rPr>
        <w:t>uchwala się co następuje:</w:t>
      </w:r>
    </w:p>
    <w:p w:rsidR="00DA3DE2" w:rsidRPr="00233B94" w:rsidRDefault="00DA3DE2" w:rsidP="00085F71">
      <w:pPr>
        <w:pStyle w:val="Standard"/>
        <w:tabs>
          <w:tab w:val="left" w:pos="1134"/>
        </w:tabs>
        <w:spacing w:line="276" w:lineRule="auto"/>
        <w:jc w:val="both"/>
        <w:rPr>
          <w:rFonts w:cs="Times New Roman"/>
        </w:rPr>
      </w:pPr>
    </w:p>
    <w:p w:rsidR="00DA3DE2" w:rsidRPr="00233B94" w:rsidRDefault="00DA3DE2" w:rsidP="00085F71">
      <w:pPr>
        <w:pStyle w:val="Standard"/>
        <w:tabs>
          <w:tab w:val="left" w:pos="1134"/>
        </w:tabs>
        <w:spacing w:line="276" w:lineRule="auto"/>
        <w:jc w:val="center"/>
        <w:rPr>
          <w:rFonts w:cs="Times New Roman"/>
        </w:rPr>
      </w:pPr>
      <w:r w:rsidRPr="00233B94">
        <w:rPr>
          <w:rFonts w:cs="Times New Roman"/>
          <w:bCs/>
        </w:rPr>
        <w:t>§ 1.</w:t>
      </w:r>
    </w:p>
    <w:p w:rsidR="00DA3DE2" w:rsidRPr="00C7629F" w:rsidRDefault="00DA3DE2" w:rsidP="00085F71">
      <w:pPr>
        <w:pStyle w:val="Standard"/>
        <w:tabs>
          <w:tab w:val="left" w:pos="1134"/>
        </w:tabs>
        <w:spacing w:line="276" w:lineRule="auto"/>
        <w:jc w:val="both"/>
        <w:rPr>
          <w:rFonts w:cs="Times New Roman"/>
        </w:rPr>
      </w:pPr>
    </w:p>
    <w:p w:rsidR="00DA3DE2" w:rsidRPr="00C7629F" w:rsidRDefault="00DA3DE2" w:rsidP="00085F71">
      <w:pPr>
        <w:pStyle w:val="Standard"/>
        <w:tabs>
          <w:tab w:val="left" w:pos="1134"/>
        </w:tabs>
        <w:spacing w:line="276" w:lineRule="auto"/>
        <w:jc w:val="both"/>
        <w:rPr>
          <w:rFonts w:cs="Times New Roman"/>
        </w:rPr>
      </w:pPr>
      <w:r w:rsidRPr="00C7629F">
        <w:rPr>
          <w:rFonts w:cs="Times New Roman"/>
        </w:rPr>
        <w:t xml:space="preserve">W statucie </w:t>
      </w:r>
      <w:r w:rsidR="000778E7" w:rsidRPr="00C7629F">
        <w:rPr>
          <w:rFonts w:cs="Times New Roman"/>
        </w:rPr>
        <w:t>Technikum</w:t>
      </w:r>
      <w:r w:rsidR="00591D98" w:rsidRPr="00C7629F">
        <w:rPr>
          <w:rFonts w:cs="Times New Roman"/>
        </w:rPr>
        <w:t xml:space="preserve"> w Grójcu </w:t>
      </w:r>
      <w:r w:rsidRPr="00C7629F">
        <w:rPr>
          <w:rFonts w:cs="Times New Roman"/>
        </w:rPr>
        <w:t>wprowadza się następujące zmiany:</w:t>
      </w:r>
    </w:p>
    <w:p w:rsidR="00727D07" w:rsidRPr="00C7629F" w:rsidRDefault="00727D07" w:rsidP="00777C1C">
      <w:pPr>
        <w:pStyle w:val="Standard"/>
        <w:numPr>
          <w:ilvl w:val="0"/>
          <w:numId w:val="1"/>
        </w:numPr>
        <w:tabs>
          <w:tab w:val="left" w:pos="1134"/>
        </w:tabs>
        <w:spacing w:line="276" w:lineRule="auto"/>
        <w:jc w:val="both"/>
        <w:rPr>
          <w:rFonts w:cs="Times New Roman"/>
          <w:bCs/>
        </w:rPr>
      </w:pPr>
      <w:r w:rsidRPr="00C7629F">
        <w:rPr>
          <w:rFonts w:cs="Times New Roman"/>
          <w:bCs/>
        </w:rPr>
        <w:t>Zamieniono wyrazy „uzyskana ocena” na „otrzymana ocena”;</w:t>
      </w:r>
    </w:p>
    <w:p w:rsidR="00727D07" w:rsidRPr="00C7629F" w:rsidRDefault="00727D07" w:rsidP="00777C1C">
      <w:pPr>
        <w:pStyle w:val="Standard"/>
        <w:numPr>
          <w:ilvl w:val="0"/>
          <w:numId w:val="1"/>
        </w:numPr>
        <w:tabs>
          <w:tab w:val="left" w:pos="1134"/>
        </w:tabs>
        <w:spacing w:line="276" w:lineRule="auto"/>
        <w:jc w:val="both"/>
        <w:rPr>
          <w:rFonts w:cs="Times New Roman"/>
          <w:bCs/>
        </w:rPr>
      </w:pPr>
      <w:r w:rsidRPr="00C7629F">
        <w:rPr>
          <w:rFonts w:cs="Times New Roman"/>
          <w:bCs/>
        </w:rPr>
        <w:t>Zamieniono wyrazy „ocena semestralna” na „ocena półroczna”;</w:t>
      </w:r>
    </w:p>
    <w:p w:rsidR="007E7DEC" w:rsidRPr="00C7629F" w:rsidRDefault="007E7DEC" w:rsidP="00777C1C">
      <w:pPr>
        <w:pStyle w:val="Standard"/>
        <w:numPr>
          <w:ilvl w:val="0"/>
          <w:numId w:val="1"/>
        </w:numPr>
        <w:tabs>
          <w:tab w:val="left" w:pos="1134"/>
        </w:tabs>
        <w:spacing w:line="276" w:lineRule="auto"/>
        <w:jc w:val="both"/>
        <w:rPr>
          <w:rFonts w:cs="Times New Roman"/>
          <w:bCs/>
        </w:rPr>
      </w:pPr>
      <w:r w:rsidRPr="00C7629F">
        <w:rPr>
          <w:rFonts w:cs="Times New Roman"/>
          <w:bCs/>
        </w:rPr>
        <w:t>Zamieniono „ocena semestralna” na „ocena półroczna”;</w:t>
      </w:r>
    </w:p>
    <w:p w:rsidR="00727D07" w:rsidRPr="00C7629F" w:rsidRDefault="00727D07" w:rsidP="00777C1C">
      <w:pPr>
        <w:pStyle w:val="Standard"/>
        <w:numPr>
          <w:ilvl w:val="0"/>
          <w:numId w:val="1"/>
        </w:numPr>
        <w:tabs>
          <w:tab w:val="left" w:pos="1134"/>
        </w:tabs>
        <w:spacing w:line="276" w:lineRule="auto"/>
        <w:jc w:val="both"/>
        <w:rPr>
          <w:rFonts w:cs="Times New Roman"/>
          <w:bCs/>
        </w:rPr>
      </w:pPr>
      <w:r w:rsidRPr="00C7629F">
        <w:rPr>
          <w:rFonts w:cs="Times New Roman"/>
          <w:bCs/>
        </w:rPr>
        <w:t>Zamieniono wyraz „semestr” na „półrocze”;</w:t>
      </w:r>
    </w:p>
    <w:p w:rsidR="00793651" w:rsidRPr="00C7629F" w:rsidRDefault="00793651" w:rsidP="00777C1C">
      <w:pPr>
        <w:pStyle w:val="Standard"/>
        <w:numPr>
          <w:ilvl w:val="0"/>
          <w:numId w:val="1"/>
        </w:numPr>
        <w:tabs>
          <w:tab w:val="left" w:pos="1134"/>
        </w:tabs>
        <w:spacing w:line="276" w:lineRule="auto"/>
        <w:jc w:val="both"/>
        <w:rPr>
          <w:rFonts w:cs="Times New Roman"/>
          <w:bCs/>
        </w:rPr>
      </w:pPr>
      <w:r w:rsidRPr="00C7629F">
        <w:rPr>
          <w:rFonts w:cs="Times New Roman"/>
          <w:bCs/>
        </w:rPr>
        <w:t>Skreśla się wyrazy „podstawy informatyki”;</w:t>
      </w:r>
    </w:p>
    <w:p w:rsidR="001846C9" w:rsidRPr="00C7629F" w:rsidRDefault="003F741C" w:rsidP="001846C9">
      <w:pPr>
        <w:pStyle w:val="Standard"/>
        <w:numPr>
          <w:ilvl w:val="0"/>
          <w:numId w:val="1"/>
        </w:numPr>
        <w:tabs>
          <w:tab w:val="left" w:pos="1134"/>
        </w:tabs>
        <w:spacing w:line="276" w:lineRule="auto"/>
        <w:jc w:val="both"/>
        <w:rPr>
          <w:rFonts w:cs="Times New Roman"/>
          <w:bCs/>
        </w:rPr>
      </w:pPr>
      <w:r w:rsidRPr="00C7629F">
        <w:rPr>
          <w:rFonts w:cs="Times New Roman"/>
          <w:bCs/>
        </w:rPr>
        <w:t>Skreśla się wyrazy „prawny opiekun”;</w:t>
      </w:r>
    </w:p>
    <w:p w:rsidR="001846C9" w:rsidRPr="00C7629F" w:rsidRDefault="001846C9" w:rsidP="001846C9">
      <w:pPr>
        <w:pStyle w:val="Standard"/>
        <w:numPr>
          <w:ilvl w:val="0"/>
          <w:numId w:val="1"/>
        </w:numPr>
        <w:tabs>
          <w:tab w:val="left" w:pos="1134"/>
        </w:tabs>
        <w:spacing w:line="276" w:lineRule="auto"/>
        <w:jc w:val="both"/>
        <w:rPr>
          <w:rFonts w:cs="Times New Roman"/>
          <w:bCs/>
        </w:rPr>
      </w:pPr>
      <w:r w:rsidRPr="00C7629F">
        <w:rPr>
          <w:rFonts w:cs="Times New Roman"/>
          <w:bCs/>
        </w:rPr>
        <w:t>§ 1 ust. 4 dodaje się „technik rachunkowości „</w:t>
      </w:r>
      <w:r w:rsidRPr="00C7629F">
        <w:rPr>
          <w:bCs/>
        </w:rPr>
        <w:t>(431103)</w:t>
      </w:r>
    </w:p>
    <w:p w:rsidR="006C7F7E" w:rsidRPr="00C7629F" w:rsidRDefault="006C7F7E" w:rsidP="001846C9">
      <w:pPr>
        <w:pStyle w:val="Standard"/>
        <w:numPr>
          <w:ilvl w:val="0"/>
          <w:numId w:val="1"/>
        </w:numPr>
        <w:tabs>
          <w:tab w:val="left" w:pos="1134"/>
        </w:tabs>
        <w:spacing w:line="276" w:lineRule="auto"/>
        <w:jc w:val="both"/>
        <w:rPr>
          <w:rFonts w:cs="Times New Roman"/>
          <w:bCs/>
        </w:rPr>
      </w:pPr>
      <w:r w:rsidRPr="00C7629F">
        <w:rPr>
          <w:rFonts w:cs="Times New Roman"/>
          <w:bCs/>
        </w:rPr>
        <w:t>§ 1 ust. 5 skreśla się „potwierdzających kwalifikacje w zawodzie” wpisuje się „zawodowych”;</w:t>
      </w:r>
    </w:p>
    <w:p w:rsidR="001846C9" w:rsidRPr="00C7629F" w:rsidRDefault="001846C9" w:rsidP="001846C9">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 xml:space="preserve">pkt. 1 </w:t>
      </w:r>
      <w:r w:rsidRPr="00C7629F">
        <w:rPr>
          <w:rFonts w:cs="Times New Roman"/>
          <w:bCs/>
        </w:rPr>
        <w:t>skreśla się „</w:t>
      </w:r>
      <w:r w:rsidRPr="00C7629F">
        <w:rPr>
          <w:bCs/>
        </w:rPr>
        <w:t xml:space="preserve">a) </w:t>
      </w:r>
      <w:r w:rsidRPr="00C7629F">
        <w:t xml:space="preserve">podstawa programowa z roku 2012:- A.35 Planowanie i prowadzenie działalności w organizacji,- A.36 Prowadzenie </w:t>
      </w:r>
      <w:proofErr w:type="spellStart"/>
      <w:r w:rsidRPr="00C7629F">
        <w:t>rachunkowości,b</w:t>
      </w:r>
      <w:proofErr w:type="spellEnd"/>
      <w:r w:rsidRPr="00C7629F">
        <w:t>) podstawa programowa z roku 2017:- AU.35 Planowanie i prowadzenie działalności w organizacji,- AU.36 Prowadzenie rachunkowości, c) podstawa programowa z roku 2019”</w:t>
      </w:r>
    </w:p>
    <w:p w:rsidR="00607CF0" w:rsidRPr="00C7629F" w:rsidRDefault="001846C9" w:rsidP="00607CF0">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 xml:space="preserve">pkt. 2 </w:t>
      </w:r>
      <w:r w:rsidRPr="00C7629F">
        <w:rPr>
          <w:rFonts w:cs="Times New Roman"/>
          <w:bCs/>
        </w:rPr>
        <w:t>skreśla się „</w:t>
      </w:r>
      <w:r w:rsidRPr="00C7629F">
        <w:t xml:space="preserve">a) podstawa programowa z roku 2012:- M.20 Wykonywanie i naprawa elementów maszyn, urządzeń i narzędzi,- M.44 Organizacja i nadzorowanie procesów produkcji maszyn i urządzeń, b) podstawa programowa z roku 2017: </w:t>
      </w:r>
      <w:r w:rsidRPr="00C7629F">
        <w:rPr>
          <w:b/>
        </w:rPr>
        <w:t>-</w:t>
      </w:r>
      <w:r w:rsidRPr="00C7629F">
        <w:t xml:space="preserve"> MG.20 Wykonywanie i naprawa elementów maszyn, urządzeń i narzędzi, - MG.44 Organizacja i nadzorowanie procesów produkcji maszyn i urządzeń, c) podstawa programowa z roku 2019:</w:t>
      </w:r>
      <w:r w:rsidR="00607CF0" w:rsidRPr="00C7629F">
        <w:t>”</w:t>
      </w:r>
    </w:p>
    <w:p w:rsidR="00EC5540" w:rsidRPr="00C7629F" w:rsidRDefault="001846C9" w:rsidP="00EC5540">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 xml:space="preserve">pkt. 3 </w:t>
      </w:r>
      <w:r w:rsidRPr="00C7629F">
        <w:rPr>
          <w:rFonts w:cs="Times New Roman"/>
          <w:bCs/>
        </w:rPr>
        <w:t>skreśla się „</w:t>
      </w:r>
      <w:r w:rsidR="00607CF0" w:rsidRPr="00C7629F">
        <w:t xml:space="preserve">a) podstawa programowa z roku 2012:- E.12 Montaż i eksploatacja komputerów osobistych oraz urządzeń peryferyjnych, -E.13 Projektowanie lokalnych sieci komputerowych i administrowania sieciami,- E.14 Tworzenie aplikacji internetowych i baz danych oraz administrowanie bazami, b) podstawa programowa z roku 2017: - EE.08 Montaż i eksploatacja systemów komputerowych, urządzeń peryferyjnych i sieci, - EE.09 Programowanie, tworzenie i </w:t>
      </w:r>
      <w:r w:rsidR="00607CF0" w:rsidRPr="00C7629F">
        <w:lastRenderedPageBreak/>
        <w:t>administrowanie stronami internetowymi i bazami danych,</w:t>
      </w:r>
      <w:r w:rsidR="00607CF0" w:rsidRPr="00C7629F">
        <w:rPr>
          <w:rFonts w:cs="Times New Roman"/>
          <w:bCs/>
        </w:rPr>
        <w:t xml:space="preserve"> </w:t>
      </w:r>
      <w:r w:rsidR="00607CF0" w:rsidRPr="00C7629F">
        <w:t>c) podstawa programowa z roku 2019:”</w:t>
      </w:r>
    </w:p>
    <w:p w:rsidR="00EC5540" w:rsidRPr="00C7629F" w:rsidRDefault="00607CF0" w:rsidP="00EC5540">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00EC5540" w:rsidRPr="00C7629F">
        <w:rPr>
          <w:bCs/>
        </w:rPr>
        <w:t>pkt. 4</w:t>
      </w:r>
      <w:r w:rsidRPr="00C7629F">
        <w:rPr>
          <w:bCs/>
        </w:rPr>
        <w:t xml:space="preserve"> skre</w:t>
      </w:r>
      <w:r w:rsidR="00EC5540" w:rsidRPr="00C7629F">
        <w:rPr>
          <w:bCs/>
        </w:rPr>
        <w:t>śla się: „</w:t>
      </w:r>
      <w:r w:rsidR="00EC5540" w:rsidRPr="00C7629F">
        <w:t>a) podstawa programowa z roku 2019:”</w:t>
      </w:r>
    </w:p>
    <w:p w:rsidR="00EC5540" w:rsidRPr="00C7629F" w:rsidRDefault="00EC5540" w:rsidP="00EC5540">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pkt. 5 skreśla się: „</w:t>
      </w:r>
      <w:r w:rsidRPr="00C7629F">
        <w:t>a) podstawa programowa z roku 2012: - A.18 Prowadzenie sprzedaży, - A.22 Prowadzenie działalności handlowej, b) podstawa programowa z roku 2017: - AU.20 Prowadzenie sprzedaży, - AU.25 Prowadzenie działalności handlowej, c) podstawa programowa z roku 2019:”</w:t>
      </w:r>
    </w:p>
    <w:p w:rsidR="00EC5540" w:rsidRPr="00C7629F" w:rsidRDefault="00EC5540" w:rsidP="00EC5540">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pkt. 6 skreśla się: „</w:t>
      </w:r>
      <w:r w:rsidRPr="00C7629F">
        <w:t>a) podstawa programowa z roku 2017: - AU. 31 Organizacja transportu oraz obsługa klientów i kontrahentów ,b) podstawa programowa z roku 2019:”</w:t>
      </w:r>
    </w:p>
    <w:p w:rsidR="006C7F7E" w:rsidRPr="00C7629F" w:rsidRDefault="00EC5540" w:rsidP="006C7F7E">
      <w:pPr>
        <w:pStyle w:val="Standard"/>
        <w:numPr>
          <w:ilvl w:val="0"/>
          <w:numId w:val="1"/>
        </w:numPr>
        <w:tabs>
          <w:tab w:val="left" w:pos="1134"/>
        </w:tabs>
        <w:spacing w:line="276" w:lineRule="auto"/>
        <w:jc w:val="both"/>
        <w:rPr>
          <w:rFonts w:cs="Times New Roman"/>
          <w:bCs/>
        </w:rPr>
      </w:pPr>
      <w:r w:rsidRPr="00C7629F">
        <w:rPr>
          <w:rFonts w:cs="Times New Roman"/>
          <w:bCs/>
        </w:rPr>
        <w:t xml:space="preserve">§ 1 ust. 5 </w:t>
      </w:r>
      <w:r w:rsidRPr="00C7629F">
        <w:rPr>
          <w:bCs/>
        </w:rPr>
        <w:t>pkt. 7 skreśla się: „</w:t>
      </w:r>
      <w:r w:rsidRPr="00C7629F">
        <w:t>a) podstawa programowa z roku 2019:”</w:t>
      </w:r>
    </w:p>
    <w:p w:rsidR="006C7F7E" w:rsidRPr="00C7629F" w:rsidRDefault="006C7F7E" w:rsidP="006C7F7E">
      <w:pPr>
        <w:pStyle w:val="Standard"/>
        <w:numPr>
          <w:ilvl w:val="0"/>
          <w:numId w:val="1"/>
        </w:numPr>
        <w:tabs>
          <w:tab w:val="left" w:pos="1134"/>
        </w:tabs>
        <w:spacing w:line="276" w:lineRule="auto"/>
        <w:jc w:val="both"/>
        <w:rPr>
          <w:rFonts w:cs="Times New Roman"/>
          <w:bCs/>
        </w:rPr>
      </w:pPr>
      <w:r w:rsidRPr="00C7629F">
        <w:rPr>
          <w:rFonts w:cs="Times New Roman"/>
          <w:bCs/>
        </w:rPr>
        <w:t>§ 1 ust. 5 dodaje się pkt 8 w brzmieniu: „</w:t>
      </w:r>
      <w:r w:rsidRPr="00C7629F">
        <w:t>8) technik rachunkowości: a) EKA.05 prowadzenie spraw kadrowo-płacowych i gospodarki finansowej jednostek organizacyjnych; b) EKA.07 prowadzenie rachunkowości.”</w:t>
      </w:r>
    </w:p>
    <w:p w:rsidR="00F26343" w:rsidRPr="00C7629F" w:rsidRDefault="00F26343" w:rsidP="006C7F7E">
      <w:pPr>
        <w:pStyle w:val="Standard"/>
        <w:numPr>
          <w:ilvl w:val="0"/>
          <w:numId w:val="1"/>
        </w:numPr>
        <w:tabs>
          <w:tab w:val="left" w:pos="1134"/>
        </w:tabs>
        <w:spacing w:line="276" w:lineRule="auto"/>
        <w:jc w:val="both"/>
        <w:rPr>
          <w:rFonts w:cs="Times New Roman"/>
          <w:bCs/>
        </w:rPr>
      </w:pPr>
      <w:r w:rsidRPr="00C7629F">
        <w:rPr>
          <w:rFonts w:cs="Times New Roman"/>
          <w:bCs/>
        </w:rPr>
        <w:t>§</w:t>
      </w:r>
      <w:r w:rsidR="000778E7" w:rsidRPr="00C7629F">
        <w:rPr>
          <w:rFonts w:cs="Times New Roman"/>
          <w:bCs/>
        </w:rPr>
        <w:t xml:space="preserve"> 1 po ust. 5 dodaje się ust. 6 – 9 w brzmieniu:</w:t>
      </w:r>
    </w:p>
    <w:p w:rsidR="000778E7" w:rsidRPr="00C7629F" w:rsidRDefault="000778E7" w:rsidP="000778E7">
      <w:pPr>
        <w:pStyle w:val="Standard"/>
        <w:tabs>
          <w:tab w:val="left" w:pos="1134"/>
        </w:tabs>
        <w:spacing w:line="276" w:lineRule="auto"/>
        <w:ind w:left="720"/>
        <w:jc w:val="both"/>
        <w:rPr>
          <w:rFonts w:cs="Times New Roman"/>
          <w:bCs/>
        </w:rPr>
      </w:pPr>
      <w:r w:rsidRPr="00C7629F">
        <w:rPr>
          <w:rFonts w:cs="Times New Roman"/>
          <w:bCs/>
        </w:rPr>
        <w:t xml:space="preserve">„6. Uczniowie otrzymują roczne świadectwa promocyjne, a absolwenci – świadectwa ukończenia oraz świadectwa dojrzałości po zdaniu egzaminu maturalnego, a także dyplomy potwierdzające kwalifikacje zawodowe po zdaniu wszystkich kwalifikacji, właściwych dla danego zawodu. </w:t>
      </w:r>
    </w:p>
    <w:p w:rsidR="000778E7" w:rsidRPr="00C7629F" w:rsidRDefault="000778E7" w:rsidP="000778E7">
      <w:pPr>
        <w:pStyle w:val="Standard"/>
        <w:tabs>
          <w:tab w:val="left" w:pos="1134"/>
        </w:tabs>
        <w:spacing w:line="276" w:lineRule="auto"/>
        <w:ind w:left="720"/>
        <w:jc w:val="both"/>
        <w:rPr>
          <w:rFonts w:cs="Times New Roman"/>
          <w:bCs/>
        </w:rPr>
      </w:pPr>
      <w:r w:rsidRPr="00C7629F">
        <w:rPr>
          <w:rFonts w:cs="Times New Roman"/>
          <w:bCs/>
        </w:rPr>
        <w:t xml:space="preserve">7. W Technikum zajęcia w ramach kształcenia ogólnego są realizowane zgodnie z podstawą programową kształcenia ogólnego, a kształcenie zawodowe zgodnie z podstawami programowymi kształcenia w poszczególnych zawodach, określonymi w odrębnych przepisach. </w:t>
      </w:r>
    </w:p>
    <w:p w:rsidR="000778E7" w:rsidRPr="00C7629F" w:rsidRDefault="000778E7" w:rsidP="000778E7">
      <w:pPr>
        <w:pStyle w:val="Standard"/>
        <w:tabs>
          <w:tab w:val="left" w:pos="1134"/>
        </w:tabs>
        <w:spacing w:line="276" w:lineRule="auto"/>
        <w:ind w:left="720"/>
        <w:jc w:val="both"/>
        <w:rPr>
          <w:rFonts w:cs="Times New Roman"/>
          <w:bCs/>
        </w:rPr>
      </w:pPr>
      <w:r w:rsidRPr="00C7629F">
        <w:rPr>
          <w:rFonts w:cs="Times New Roman"/>
          <w:bCs/>
        </w:rPr>
        <w:t>8. Szkoła przewiduje możliwość wprowadzenia nowych kierunków kształcenia.</w:t>
      </w:r>
    </w:p>
    <w:p w:rsidR="000778E7" w:rsidRPr="00C7629F" w:rsidRDefault="000778E7" w:rsidP="000778E7">
      <w:pPr>
        <w:pStyle w:val="Standard"/>
        <w:tabs>
          <w:tab w:val="left" w:pos="1134"/>
        </w:tabs>
        <w:spacing w:line="276" w:lineRule="auto"/>
        <w:ind w:left="720"/>
        <w:jc w:val="both"/>
        <w:rPr>
          <w:rFonts w:cs="Times New Roman"/>
          <w:bCs/>
        </w:rPr>
      </w:pPr>
      <w:r w:rsidRPr="00C7629F">
        <w:rPr>
          <w:rFonts w:cs="Times New Roman"/>
          <w:bCs/>
        </w:rPr>
        <w:t xml:space="preserve">9. Szkoła może realizować programy autorskie zatwierdzone przez radę pedagogiczną.”; </w:t>
      </w:r>
    </w:p>
    <w:p w:rsidR="000778E7" w:rsidRPr="00C7629F" w:rsidRDefault="000778E7" w:rsidP="006C7F7E">
      <w:pPr>
        <w:pStyle w:val="Standard"/>
        <w:numPr>
          <w:ilvl w:val="0"/>
          <w:numId w:val="1"/>
        </w:numPr>
        <w:tabs>
          <w:tab w:val="left" w:pos="1134"/>
        </w:tabs>
        <w:spacing w:line="276" w:lineRule="auto"/>
        <w:jc w:val="both"/>
        <w:rPr>
          <w:rFonts w:cs="Times New Roman"/>
          <w:bCs/>
        </w:rPr>
      </w:pPr>
      <w:r w:rsidRPr="00C7629F">
        <w:rPr>
          <w:rFonts w:cs="Times New Roman"/>
          <w:bCs/>
        </w:rPr>
        <w:t>§</w:t>
      </w:r>
      <w:r w:rsidR="00901EC2" w:rsidRPr="00C7629F">
        <w:rPr>
          <w:rFonts w:cs="Times New Roman"/>
          <w:bCs/>
        </w:rPr>
        <w:t xml:space="preserve"> 2 ust. 4 otrzymuje brzmienie:</w:t>
      </w:r>
    </w:p>
    <w:p w:rsidR="00901EC2" w:rsidRPr="00C7629F" w:rsidRDefault="00901EC2" w:rsidP="00901EC2">
      <w:pPr>
        <w:pStyle w:val="Standard"/>
        <w:tabs>
          <w:tab w:val="left" w:pos="1134"/>
        </w:tabs>
        <w:spacing w:line="276" w:lineRule="auto"/>
        <w:ind w:left="720"/>
        <w:jc w:val="both"/>
        <w:rPr>
          <w:rFonts w:cs="Times New Roman"/>
          <w:bCs/>
        </w:rPr>
      </w:pPr>
      <w:r w:rsidRPr="00C7629F">
        <w:rPr>
          <w:rFonts w:cs="Times New Roman"/>
          <w:bCs/>
        </w:rPr>
        <w:t>„4.</w:t>
      </w:r>
      <w:r w:rsidRPr="00C7629F">
        <w:rPr>
          <w:rFonts w:cs="Times New Roman"/>
          <w:bCs/>
        </w:rPr>
        <w:tab/>
        <w:t xml:space="preserve">Szkoła działa na podstawie Ustawy z dnia 14 grudnia 2016 r. Prawo oświatowe oraz aktów wykonawczych do ustawy.”; </w:t>
      </w:r>
    </w:p>
    <w:p w:rsidR="000778E7" w:rsidRPr="00C7629F" w:rsidRDefault="000778E7" w:rsidP="006C7F7E">
      <w:pPr>
        <w:pStyle w:val="Standard"/>
        <w:numPr>
          <w:ilvl w:val="0"/>
          <w:numId w:val="1"/>
        </w:numPr>
        <w:tabs>
          <w:tab w:val="left" w:pos="1134"/>
        </w:tabs>
        <w:spacing w:line="276" w:lineRule="auto"/>
        <w:jc w:val="both"/>
        <w:rPr>
          <w:rFonts w:cs="Times New Roman"/>
          <w:bCs/>
        </w:rPr>
      </w:pPr>
      <w:r w:rsidRPr="00C7629F">
        <w:rPr>
          <w:rFonts w:cs="Times New Roman"/>
          <w:bCs/>
        </w:rPr>
        <w:t>§</w:t>
      </w:r>
      <w:r w:rsidR="00901EC2" w:rsidRPr="00C7629F">
        <w:rPr>
          <w:rFonts w:cs="Times New Roman"/>
          <w:bCs/>
        </w:rPr>
        <w:t xml:space="preserve"> 2 po ust. 7 dodaje się ust. 8 w brzmieniu:</w:t>
      </w:r>
    </w:p>
    <w:p w:rsidR="00901EC2" w:rsidRPr="00233B94" w:rsidRDefault="00901EC2" w:rsidP="00901EC2">
      <w:pPr>
        <w:pStyle w:val="Standard"/>
        <w:tabs>
          <w:tab w:val="left" w:pos="1134"/>
        </w:tabs>
        <w:spacing w:line="276" w:lineRule="auto"/>
        <w:ind w:left="720"/>
        <w:jc w:val="both"/>
        <w:rPr>
          <w:rFonts w:cs="Times New Roman"/>
          <w:bCs/>
        </w:rPr>
      </w:pPr>
      <w:r w:rsidRPr="00C7629F">
        <w:rPr>
          <w:rFonts w:cs="Times New Roman"/>
          <w:bCs/>
        </w:rPr>
        <w:t>„8.</w:t>
      </w:r>
      <w:r w:rsidRPr="00C7629F">
        <w:rPr>
          <w:rFonts w:cs="Times New Roman"/>
          <w:bCs/>
        </w:rPr>
        <w:tab/>
        <w:t xml:space="preserve">W szkole organizowane jest </w:t>
      </w:r>
      <w:r w:rsidRPr="00233B94">
        <w:rPr>
          <w:rFonts w:cs="Times New Roman"/>
          <w:bCs/>
        </w:rPr>
        <w:t>kształcenie osób niebędących obywatelami polskimi oraz osób będących obywatelami polskimi, które pobierały naukę w szkołach funkcjonujących w systemach oświaty innych państw.”;</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3 po ust. 4 dodaje się ust. 4a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„4a. Uczniowie przybywający z zagranicy są przyjmowani do oddziału w szkole na warunkach i w trybie postępowania rekrutacyjnego dotyczącego obywateli polskich, zgodnie z odrębnymi przepisami prawa.”;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4 po ust. 2 dodaje się ust. 3 – 4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„3. Cele i zadania szkoły realizowane są przez wszystkich pracowników szkoły we współdziałaniu z rodzicami, organem prowadzącym i innymi instytucjami.</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4. Szczegółowe wymagania wobec szkoły określa Rozporządzenie Ministra Edukacji Narodowej w sprawie wymagań wobec szkół i placówek.”;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11 po ust. 2 dodaje się ust. 3 – 4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„3.</w:t>
      </w:r>
      <w:r w:rsidRPr="00233B94">
        <w:rPr>
          <w:rFonts w:cs="Times New Roman"/>
          <w:bCs/>
        </w:rPr>
        <w:tab/>
        <w:t xml:space="preserve">Szkoła organizuje zajęcia rozwijające zainteresowania i uzdolnienia uczniów, w </w:t>
      </w:r>
      <w:r w:rsidRPr="00233B94">
        <w:rPr>
          <w:rFonts w:cs="Times New Roman"/>
          <w:bCs/>
        </w:rPr>
        <w:lastRenderedPageBreak/>
        <w:t>szczególności w celu kształtowania ich aktywności i kreatywności.</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4. Nauczyciele udzielają uczniom pomocy w przygotowaniu się do reprezentowania szkoły w konkursach i olimpiadach pozaszkolnych.”; </w:t>
      </w:r>
    </w:p>
    <w:p w:rsidR="000778E7" w:rsidRPr="00233B94" w:rsidRDefault="00901EC2"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0778E7" w:rsidRPr="00233B94">
        <w:rPr>
          <w:rFonts w:cs="Times New Roman"/>
          <w:bCs/>
        </w:rPr>
        <w:t>§</w:t>
      </w:r>
      <w:r w:rsidRPr="00233B94">
        <w:rPr>
          <w:rFonts w:cs="Times New Roman"/>
          <w:bCs/>
        </w:rPr>
        <w:t xml:space="preserve"> 13 dodaje się </w:t>
      </w:r>
      <w:r w:rsidR="000778E7" w:rsidRPr="00233B94">
        <w:rPr>
          <w:rFonts w:cs="Times New Roman"/>
          <w:bCs/>
        </w:rPr>
        <w:t>§</w:t>
      </w:r>
      <w:r w:rsidRPr="00233B94">
        <w:rPr>
          <w:rFonts w:cs="Times New Roman"/>
          <w:bCs/>
        </w:rPr>
        <w:t xml:space="preserve"> 13a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13a.</w:t>
      </w:r>
    </w:p>
    <w:p w:rsidR="00901EC2" w:rsidRPr="00233B94" w:rsidRDefault="00901EC2" w:rsidP="00901EC2">
      <w:pPr>
        <w:pStyle w:val="Standard"/>
        <w:tabs>
          <w:tab w:val="left" w:pos="1134"/>
        </w:tabs>
        <w:spacing w:line="276" w:lineRule="auto"/>
        <w:ind w:left="720"/>
        <w:jc w:val="both"/>
        <w:rPr>
          <w:rFonts w:cs="Times New Roman"/>
          <w:bCs/>
        </w:rPr>
      </w:pP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1. Szkoła oraz poszczególni nauczyciele podejmują działania mające na celu zindywidualizowane wspomaganie rozwoju każdego ucznia, stosownie do jego potrzeb i możliwości.</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2. Szkoła systematycznie diagnozuje osiągnięcia uczniów, realizację podstawy programowej i wyciąga wnioski do dalszej pracy.”;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14 po ust. 1 dodaje się ust. 2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„2. Organy szkoły są zobowiązane do współpracy, wspierania dyrektora, tworzenia dobrego klimatu szkoły, współdziałania i partnerstwa, utrwalania demokratycznych zasad funkcjonowania szkoły.”;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15 ust. 2 pkt 2 otrzymuje brzmienie:</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„2)</w:t>
      </w:r>
      <w:r w:rsidRPr="00233B94">
        <w:rPr>
          <w:rFonts w:cs="Times New Roman"/>
          <w:bCs/>
        </w:rPr>
        <w:tab/>
        <w:t>sprawuje nadzór pedagogiczny, w ramach którego:</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a) kontroluje:</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przestrzeganie przez nauczycieli przepisów prawa dotyczących działalności dydaktycznej, wychowawczej i opiekuńczej oraz innej działalności statutowej szkoły,</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przebieg procesów kształcenia i wychowania w szkole oraz efekty działalności dydaktycznej, wychowawczej i opiekuńczej oraz innej działalności statutowej szkoły,</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b) wspomaga nauczycieli w realizacji ich zadań, w szczególności przez:</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diagnozę pracy szkoły,</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planowanie działań rozwojowych, w tym motywowanie nauczycieli do doskonalenia zawodowego,</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 prowadzenie działań rozwojowych, w tym organizowanie szkoleń i narad;”; </w:t>
      </w:r>
    </w:p>
    <w:p w:rsidR="000778E7" w:rsidRPr="00233B94" w:rsidRDefault="00901EC2"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0778E7" w:rsidRPr="00233B94">
        <w:rPr>
          <w:rFonts w:cs="Times New Roman"/>
          <w:bCs/>
        </w:rPr>
        <w:t>§</w:t>
      </w:r>
      <w:r w:rsidRPr="00233B94">
        <w:rPr>
          <w:rFonts w:cs="Times New Roman"/>
          <w:bCs/>
        </w:rPr>
        <w:t xml:space="preserve"> 15 dodaje się </w:t>
      </w:r>
      <w:r w:rsidR="000778E7" w:rsidRPr="00233B94">
        <w:rPr>
          <w:rFonts w:cs="Times New Roman"/>
          <w:bCs/>
        </w:rPr>
        <w:t>§</w:t>
      </w:r>
      <w:r w:rsidRPr="00233B94">
        <w:rPr>
          <w:rFonts w:cs="Times New Roman"/>
          <w:bCs/>
        </w:rPr>
        <w:t xml:space="preserve"> 15a - § 15b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15a.</w:t>
      </w:r>
    </w:p>
    <w:p w:rsidR="00901EC2" w:rsidRPr="00233B94" w:rsidRDefault="00901EC2" w:rsidP="00901EC2">
      <w:pPr>
        <w:pStyle w:val="Standard"/>
        <w:tabs>
          <w:tab w:val="left" w:pos="1134"/>
        </w:tabs>
        <w:spacing w:line="276" w:lineRule="auto"/>
        <w:ind w:left="720"/>
        <w:jc w:val="both"/>
        <w:rPr>
          <w:rFonts w:cs="Times New Roman"/>
          <w:bCs/>
        </w:rPr>
      </w:pP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1. Dyrektor Szkoły, za zgodą organu prowadzącego, może zawiesić zajęcia na czas oznaczony, jeżeli:</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1)</w:t>
      </w:r>
      <w:r w:rsidRPr="00233B94">
        <w:rPr>
          <w:rFonts w:cs="Times New Roman"/>
          <w:bCs/>
        </w:rPr>
        <w:tab/>
        <w:t>temperatura zewnętrzna mierzona o godzinie 21:00 w dwóch kolejnych dniach poprzedzających zawieszenie zajęć wynosi -15°C lub jest niższa;</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2)</w:t>
      </w:r>
      <w:r w:rsidRPr="00233B94">
        <w:rPr>
          <w:rFonts w:cs="Times New Roman"/>
          <w:bCs/>
        </w:rPr>
        <w:tab/>
        <w:t>wystąpiły na danym terenie zdarzenia, które mogą zagrozić zdrowiu uczniów np. klęski żywiołowe, zagrożenia epidemiologiczne, zagrożenia atakami terrorystycznymi i inne;</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3)</w:t>
      </w:r>
      <w:r w:rsidRPr="00233B94">
        <w:rPr>
          <w:rFonts w:cs="Times New Roman"/>
          <w:bCs/>
        </w:rPr>
        <w:tab/>
        <w:t>temperatura w pomieszczeniach lekcyjnych nie przekracza 18°C;</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4)</w:t>
      </w:r>
      <w:r w:rsidRPr="00233B94">
        <w:rPr>
          <w:rFonts w:cs="Times New Roman"/>
          <w:bCs/>
        </w:rPr>
        <w:tab/>
        <w:t>występuje przekroczenie w powietrzu dopuszczalnych poziomów substancji szkodliwych;</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5) występuje zagrożenie bezpieczeństwa uczniów w związku z organizacją i przebiegi</w:t>
      </w:r>
      <w:r w:rsidR="006C7F7E">
        <w:rPr>
          <w:rFonts w:cs="Times New Roman"/>
          <w:bCs/>
        </w:rPr>
        <w:t>em imprez ogólnopolskich lub mię</w:t>
      </w:r>
      <w:r w:rsidRPr="00233B94">
        <w:rPr>
          <w:rFonts w:cs="Times New Roman"/>
          <w:bCs/>
        </w:rPr>
        <w:t>dzynarodowych.</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2.</w:t>
      </w:r>
      <w:r w:rsidRPr="00233B94">
        <w:rPr>
          <w:rFonts w:cs="Times New Roman"/>
          <w:bCs/>
        </w:rPr>
        <w:tab/>
        <w:t xml:space="preserve">Dyrektor Szkoły za zgodą organu prowadzącego i po uzyskaniu pozytywnej opinii właściwego państwowego powiatowego inspektora sanitarnego, może zawiesić zajęcia </w:t>
      </w:r>
      <w:r w:rsidRPr="00233B94">
        <w:rPr>
          <w:rFonts w:cs="Times New Roman"/>
          <w:bCs/>
        </w:rPr>
        <w:lastRenderedPageBreak/>
        <w:t>na czas oznaczony, jeżeli ze względu na aktualną sytuację epidemiologiczną może być zagrożone zdrowie uczniów.</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3.</w:t>
      </w:r>
      <w:r w:rsidRPr="00233B94">
        <w:rPr>
          <w:rFonts w:cs="Times New Roman"/>
          <w:bCs/>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4.</w:t>
      </w:r>
      <w:r w:rsidRPr="00233B94">
        <w:rPr>
          <w:rFonts w:cs="Times New Roman"/>
          <w:bCs/>
        </w:rPr>
        <w:tab/>
        <w:t>Zawieszenie zajęć, o którym mowa w ust. 2, może dotyczyć klasy lub całej szkoły, w zakresie wszystkich lub poszczególnych zajęć.</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5. Dyrektor Szkoły może, po zasięgnięciu opinii rady pedagogicznej, czasowo zmodyfikować tygodniowy rozkład zajęć z wykorzystaniem metod i technik kształcenia na odległość oraz zadecydować w sprawie sposobu realizacji tych zajęć. O modyfikacji tygodniowego rozkładu zajęć dyrektor niezwłocznie informuje organ sprawujący nadzór pedagogiczny.</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6. 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nauczycielami, uwzględniając zalecenia zawarte w orzeczeniu o potrzebie indywidualnego nauczania.</w:t>
      </w:r>
    </w:p>
    <w:p w:rsidR="00901EC2" w:rsidRPr="00233B94" w:rsidRDefault="00901EC2" w:rsidP="00901EC2">
      <w:pPr>
        <w:pStyle w:val="Standard"/>
        <w:tabs>
          <w:tab w:val="left" w:pos="993"/>
        </w:tabs>
        <w:spacing w:line="276" w:lineRule="auto"/>
        <w:ind w:left="720"/>
        <w:jc w:val="both"/>
        <w:rPr>
          <w:rFonts w:cs="Times New Roman"/>
          <w:bCs/>
        </w:rPr>
      </w:pP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 15b</w:t>
      </w:r>
    </w:p>
    <w:p w:rsidR="00901EC2" w:rsidRPr="00233B94" w:rsidRDefault="00901EC2" w:rsidP="00901EC2">
      <w:pPr>
        <w:pStyle w:val="Standard"/>
        <w:tabs>
          <w:tab w:val="left" w:pos="993"/>
        </w:tabs>
        <w:spacing w:line="276" w:lineRule="auto"/>
        <w:ind w:left="720"/>
        <w:jc w:val="both"/>
        <w:rPr>
          <w:rFonts w:cs="Times New Roman"/>
          <w:bCs/>
        </w:rPr>
      </w:pP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1. Nauczyciele poszczególnych przedmiotów przygotowując materiały edukacyjne do kształcenia na odległość, dokonują weryfikacji dotychczas stosowanego programu nauczania tak, by dostosować go do wybranej metody kształcenia na odległość.</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2. Nauczyciele zobowiązani są do:</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1)</w:t>
      </w:r>
      <w:r w:rsidRPr="00233B94">
        <w:rPr>
          <w:rFonts w:cs="Times New Roman"/>
          <w:bCs/>
        </w:rPr>
        <w:tab/>
        <w:t>dokumentowania pracy własnej;</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2)</w:t>
      </w:r>
      <w:r w:rsidRPr="00233B94">
        <w:rPr>
          <w:rFonts w:cs="Times New Roman"/>
          <w:bCs/>
        </w:rPr>
        <w:tab/>
        <w:t>systematycznej realizacji treści programowych;</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3)</w:t>
      </w:r>
      <w:r w:rsidRPr="00233B94">
        <w:rPr>
          <w:rFonts w:cs="Times New Roman"/>
          <w:bCs/>
        </w:rPr>
        <w:tab/>
        <w:t>poinformowania uczniów i ich rodziców o sposobach oceniania, sprawdzania frekwencji, wymagań w odniesieniu do pracy własnej uczniów;</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4)</w:t>
      </w:r>
      <w:r w:rsidRPr="00233B94">
        <w:rPr>
          <w:rFonts w:cs="Times New Roman"/>
          <w:bCs/>
        </w:rPr>
        <w:tab/>
        <w:t>przygotowywania materiałów, scenariuszy lekcji, w miarę możliwości prowadzenia wideokonferencji, publikowania filmików metodycznych, odsyłania do sprawdzonych wiarygodnych stron internetowych, które oferują bezpłatny dostęp;</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5)</w:t>
      </w:r>
      <w:r w:rsidRPr="00233B94">
        <w:rPr>
          <w:rFonts w:cs="Times New Roman"/>
          <w:bCs/>
        </w:rPr>
        <w:tab/>
        <w:t>zachowania wszelkich zasad związanych z ochroną danych osobowych, zwłaszcza w pracy zdalnej poza szkołą;</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6)</w:t>
      </w:r>
      <w:r w:rsidRPr="00233B94">
        <w:rPr>
          <w:rFonts w:cs="Times New Roman"/>
          <w:bCs/>
        </w:rPr>
        <w:tab/>
        <w:t>przekazywania uczniom odpowiednich wskazówek oraz instrukcji;</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7)</w:t>
      </w:r>
      <w:r w:rsidRPr="00233B94">
        <w:rPr>
          <w:rFonts w:cs="Times New Roman"/>
          <w:bCs/>
        </w:rPr>
        <w:tab/>
        <w:t>kierowania procesem kształcenia, stwarzając uczniom warunki do pracy indywidualnej, grupowej i zespołowej;</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8)</w:t>
      </w:r>
      <w:r w:rsidRPr="00233B94">
        <w:rPr>
          <w:rFonts w:cs="Times New Roman"/>
          <w:bCs/>
        </w:rPr>
        <w:tab/>
        <w:t>przestrzegania zasad korzystania z urządzeń prywatnych w celach służbowych.</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3. Nauczyciel pracuje z uczniami, bądź pozostaje do ich dyspozycji, zgodnie z obowiązującym planem lekcji określonym dla każdej klasy na każdy dzień tygodnia.</w:t>
      </w:r>
    </w:p>
    <w:p w:rsidR="00901EC2" w:rsidRPr="00233B94" w:rsidRDefault="00901EC2" w:rsidP="00901EC2">
      <w:pPr>
        <w:pStyle w:val="Standard"/>
        <w:tabs>
          <w:tab w:val="left" w:pos="993"/>
        </w:tabs>
        <w:spacing w:line="276" w:lineRule="auto"/>
        <w:ind w:left="720"/>
        <w:jc w:val="both"/>
        <w:rPr>
          <w:rFonts w:cs="Times New Roman"/>
          <w:bCs/>
        </w:rPr>
      </w:pPr>
      <w:r w:rsidRPr="00233B94">
        <w:rPr>
          <w:rFonts w:cs="Times New Roman"/>
          <w:bCs/>
        </w:rPr>
        <w:t xml:space="preserve">4. Nauczyciel jest obowiązany indywidualizować pracę z uczniem podczas kształcenia na odległość stosownie do potrzeb rozwojowych i edukacyjnych oraz możliwości psychofizycznych ucznia.”;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lastRenderedPageBreak/>
        <w:t>§</w:t>
      </w:r>
      <w:r w:rsidR="00901EC2" w:rsidRPr="00233B94">
        <w:rPr>
          <w:rFonts w:cs="Times New Roman"/>
          <w:bCs/>
        </w:rPr>
        <w:t xml:space="preserve"> 16 po ust. 8 dodaje się ust. 9 – 11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„9.</w:t>
      </w:r>
      <w:r w:rsidRPr="00233B94">
        <w:rPr>
          <w:rFonts w:cs="Times New Roman"/>
          <w:bCs/>
        </w:rPr>
        <w:tab/>
        <w:t>W uzasadnionych przypadkach zebrania Rady Pedagogicznej mogą być organizowanie zdalnie, z wykorzystaniem metod i środków komunikacji elektronicznej.</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10.</w:t>
      </w:r>
      <w:r w:rsidRPr="00233B94">
        <w:rPr>
          <w:rFonts w:cs="Times New Roman"/>
          <w:bCs/>
        </w:rPr>
        <w:tab/>
        <w:t>Nie przeprowadza się głosowań tajnych podczas posiedzeń zdalnych zorganizowanych za pomocą przyjętych środków komunikacji elektronicznej.</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11. Rada pedagogiczna, w uzasadnionych przypadkach może podejmować swoje decyzje zdalnie. W takim przypadku głosowanie członków Rady Pedagogicznej może odbywać się w formie:</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1) wiadomości e-mail przesłanej przez nauczyciela w dzienniku elektronicznym;</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2) głosowania przez formularz w aplikacji Microsoft </w:t>
      </w:r>
      <w:proofErr w:type="spellStart"/>
      <w:r w:rsidRPr="00233B94">
        <w:rPr>
          <w:rFonts w:cs="Times New Roman"/>
          <w:bCs/>
        </w:rPr>
        <w:t>Forms</w:t>
      </w:r>
      <w:proofErr w:type="spellEnd"/>
      <w:r w:rsidRPr="00233B94">
        <w:rPr>
          <w:rFonts w:cs="Times New Roman"/>
          <w:bCs/>
        </w:rPr>
        <w:t xml:space="preserve">.”;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17 po ust. 7 dodaje się ust. 8 – 9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„8.</w:t>
      </w:r>
      <w:r w:rsidRPr="00233B94">
        <w:rPr>
          <w:rFonts w:cs="Times New Roman"/>
          <w:bCs/>
        </w:rPr>
        <w:tab/>
        <w:t>W celu wspierania działalności statutowej szkoły Rada Rodziców może gromadzić fundusze z dobrowolnych składek rodziców oraz innych źródeł. Zasady wydatkowania funduszy Rady Rodziców określa Regulamin Rady Rodziców.</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9. Fundusze, o których mowa w ust. 8 mogą być przechowywane na odrębnym rachunku bankowym Rady Rodziców. Do założenia i likwidacji tego rachunku bankowego oraz dysponowania funduszami na tym rachunku są uprawnione osoby posiadające pisemne upoważnienie udzielone przez Radę Rodziców.”;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20 po ust. 10 dodaje się ust. 10a w brzmieniu:</w:t>
      </w:r>
    </w:p>
    <w:p w:rsidR="00901EC2" w:rsidRPr="00233B94" w:rsidRDefault="00901EC2" w:rsidP="00901EC2">
      <w:pPr>
        <w:pStyle w:val="Standard"/>
        <w:tabs>
          <w:tab w:val="left" w:pos="1134"/>
        </w:tabs>
        <w:spacing w:line="276" w:lineRule="auto"/>
        <w:ind w:left="720"/>
        <w:jc w:val="both"/>
        <w:rPr>
          <w:rFonts w:cs="Times New Roman"/>
          <w:bCs/>
        </w:rPr>
      </w:pPr>
      <w:r w:rsidRPr="00233B94">
        <w:rPr>
          <w:rFonts w:cs="Times New Roman"/>
          <w:bCs/>
        </w:rPr>
        <w:t xml:space="preserve">„10a.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lub ich rodziców.”;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901EC2" w:rsidRPr="00233B94">
        <w:rPr>
          <w:rFonts w:cs="Times New Roman"/>
          <w:bCs/>
        </w:rPr>
        <w:t xml:space="preserve"> 20 po ust</w:t>
      </w:r>
      <w:r w:rsidR="007E7DEC" w:rsidRPr="00233B94">
        <w:rPr>
          <w:rFonts w:cs="Times New Roman"/>
          <w:bCs/>
        </w:rPr>
        <w:t>. 13 dodaje się ust. 13a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„13a. Nauczyciele są zobowiązani do zachowania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21 po ust. 1 dodaje się ust. 2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„2. W trakcie nauki na odległość każdy wychowawca zobowiązany jest do utrzymywania stałego kontaktu  z rodzicem i uczniem przez dziennik elektroniczny lub spotkanie w aplikacji </w:t>
      </w:r>
      <w:proofErr w:type="spellStart"/>
      <w:r w:rsidRPr="00233B94">
        <w:rPr>
          <w:rFonts w:cs="Times New Roman"/>
          <w:bCs/>
        </w:rPr>
        <w:t>Teams</w:t>
      </w:r>
      <w:proofErr w:type="spellEnd"/>
      <w:r w:rsidRPr="00233B94">
        <w:rPr>
          <w:rFonts w:cs="Times New Roman"/>
          <w:bCs/>
        </w:rPr>
        <w:t>, po wcześniejszym uzgodnieniu terminu przez dziennik.”;</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25 po ust. 5 dodaje się ust. 6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„6. Wicedyrektor wspomaga Dyrektora w organizacji kształcenia na odległość w trakcie czasowego ograniczenia funkcjonowania szkoły.”;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27 po ust. 3 dodaje się ust. 4 – 5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„4. Poza kontynuacją dotychczasowych form wsparcia, działania pedagoga w trakcie kształcenia na odległość powinny również uwzględniać profilaktykę problemów związanych z obecną sytuacją, izolacją uczniów, odpowiedzialnością za swoje czyny.</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5. Pedagog w trakcie czasowego ograniczenia funkcjonowania szkoły prowadzi porady i konsultacje związane ze zgłaszanymi przez rodziców i uczniów problemami </w:t>
      </w:r>
      <w:r w:rsidRPr="00233B94">
        <w:rPr>
          <w:rFonts w:cs="Times New Roman"/>
          <w:bCs/>
        </w:rPr>
        <w:lastRenderedPageBreak/>
        <w:t xml:space="preserve">przy pomocy dostępnych narzędzi komunikacji elektronicznej.”; </w:t>
      </w:r>
    </w:p>
    <w:p w:rsidR="007E7DEC"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0778E7" w:rsidRPr="00233B94">
        <w:rPr>
          <w:rFonts w:cs="Times New Roman"/>
          <w:bCs/>
        </w:rPr>
        <w:t>§</w:t>
      </w:r>
      <w:r w:rsidRPr="00233B94">
        <w:rPr>
          <w:rFonts w:cs="Times New Roman"/>
          <w:bCs/>
        </w:rPr>
        <w:t xml:space="preserve"> 30 dodaje się </w:t>
      </w:r>
      <w:r w:rsidR="000778E7" w:rsidRPr="00233B94">
        <w:rPr>
          <w:rFonts w:cs="Times New Roman"/>
          <w:bCs/>
        </w:rPr>
        <w:t>§</w:t>
      </w:r>
      <w:r w:rsidRPr="00233B94">
        <w:rPr>
          <w:rFonts w:cs="Times New Roman"/>
          <w:bCs/>
        </w:rPr>
        <w:t xml:space="preserve"> 30a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30a.</w:t>
      </w:r>
    </w:p>
    <w:p w:rsidR="007E7DEC" w:rsidRPr="00233B94" w:rsidRDefault="007E7DEC" w:rsidP="007E7DEC">
      <w:pPr>
        <w:pStyle w:val="Standard"/>
        <w:tabs>
          <w:tab w:val="left" w:pos="1134"/>
        </w:tabs>
        <w:spacing w:line="276" w:lineRule="auto"/>
        <w:ind w:left="720"/>
        <w:jc w:val="both"/>
        <w:rPr>
          <w:rFonts w:cs="Times New Roman"/>
          <w:bCs/>
        </w:rPr>
      </w:pP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 Uczniowie niebędący obywatelami polskimi oraz obywatele polscy, którzy pobierali naukę w szkołach funkcjonujących w systemach oświatowych innych państw, mają prawo do:</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 organizacji dodatkowej, bezpłatnej nauki języka polskiego w formie zajęć lekcyjnych jako języka obcego, w celu opanowania języka polskiego w stopniu umożliwiającym udział w obowiązkowych zajęciach edukacyjnych;</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2) dodatkowych zajęć wyrównawczych w zakresie przedmiotów nauczania, z których uczniowie potrzebują wsparcia, aby wyrównać różnice programowe;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3) nauki języka i kultury kraju pochodzenia prowadzonej przez placówki dyplomatyczne lub konsularne kraju ich pochodzenia działające w Polsce albo stowarzyszenia kulturalno-oświatowe danej narodowości;</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4) nauki w oddziałach przygotowawczych;</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5) do wsparcia przez osobę władającą językiem kraju pochodzenia, zatrudnioną w charakterze pomocy nauczyciela jako asystenta międzykulturowego;</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6) organizacji pomocy psychologiczno-pedagogicznej w trybie i formach przewidzianych dla obywateli polskich.</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2. Formy wsparcia, o których mowa w ust. 1, są organizowane na warunkach określonych w odrębnych przepisach prawa.”;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31 ust. 1 pkt 6 otrzymuje brzmienie: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„6)</w:t>
      </w:r>
      <w:r w:rsidRPr="00233B94">
        <w:rPr>
          <w:rFonts w:cs="Times New Roman"/>
          <w:bCs/>
        </w:rPr>
        <w:tab/>
        <w:t xml:space="preserve">dbania o kulturę słowa, kulturę bycia w miejscach publicznych, o higienę osobistą, estetykę ubioru i fryzurę;”;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31 po ust. 2 dodaje się ust. 3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„3. Uczeń w trakcie zdalnej nauki zobowiązany jest do </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 udziału w zajęciach, odrabiania i odsyłania terminowo zadań domowych, prac kontrolnych, itp.;</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2) kontaktowania się z nauczycielem za pomocą ustalonych narzędzi w godzinach zgodnych z tygodniowym planem lekcji lub w czasie ustalonym indywidualnie z nauczycielem.”; </w:t>
      </w:r>
    </w:p>
    <w:p w:rsidR="000778E7"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0778E7" w:rsidRPr="00233B94">
        <w:rPr>
          <w:rFonts w:cs="Times New Roman"/>
          <w:bCs/>
        </w:rPr>
        <w:t>§</w:t>
      </w:r>
      <w:r w:rsidRPr="00233B94">
        <w:rPr>
          <w:rFonts w:cs="Times New Roman"/>
          <w:bCs/>
        </w:rPr>
        <w:t xml:space="preserve"> 32 dodaje się </w:t>
      </w:r>
      <w:r w:rsidR="000778E7" w:rsidRPr="00233B94">
        <w:rPr>
          <w:rFonts w:cs="Times New Roman"/>
          <w:bCs/>
        </w:rPr>
        <w:t>§</w:t>
      </w:r>
      <w:r w:rsidRPr="00233B94">
        <w:rPr>
          <w:rFonts w:cs="Times New Roman"/>
          <w:bCs/>
        </w:rPr>
        <w:t xml:space="preserve"> 32a – </w:t>
      </w:r>
      <w:r w:rsidR="000778E7" w:rsidRPr="00233B94">
        <w:rPr>
          <w:rFonts w:cs="Times New Roman"/>
          <w:bCs/>
        </w:rPr>
        <w:t>§</w:t>
      </w:r>
      <w:r w:rsidRPr="00233B94">
        <w:rPr>
          <w:rFonts w:cs="Times New Roman"/>
          <w:bCs/>
        </w:rPr>
        <w:t xml:space="preserve"> 32b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32a.</w:t>
      </w:r>
    </w:p>
    <w:p w:rsidR="007E7DEC" w:rsidRPr="00233B94" w:rsidRDefault="007E7DEC" w:rsidP="007E7DEC">
      <w:pPr>
        <w:pStyle w:val="Standard"/>
        <w:tabs>
          <w:tab w:val="left" w:pos="1134"/>
        </w:tabs>
        <w:spacing w:line="276" w:lineRule="auto"/>
        <w:ind w:left="720"/>
        <w:jc w:val="both"/>
        <w:rPr>
          <w:rFonts w:cs="Times New Roman"/>
          <w:bCs/>
        </w:rPr>
      </w:pP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 Uczniowie są zobowiązani do przestrzegania obowiązków w zakresie przestrzegania warunków wnoszenia i korzystania z telefonów komórkowych i innych urządzeń elektronicznych na terenie szkoły określonych w niniejszym paragrafie.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2. Na teren szkoły można wnosić telefony komórkowe i inne urządzenia elektroniczne.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3. Na terenie szkoły można korzystać z telefonów komórkowych i innych urządzeń elektronicznych, z zastrzeżeniem, że korzystanie z nich w czasie zajęć edukacyjnych może odbywać się tylko za zgodą nauczyciela lub innej osoby prowadzącej zajęcia.</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4. Korzystanie na terenie szkoły z telefonów komórkowych i innych urządzeń elektronicznych powinno odbywać się z poszanowaniem zasad współżycia </w:t>
      </w:r>
      <w:r w:rsidRPr="00233B94">
        <w:rPr>
          <w:rFonts w:cs="Times New Roman"/>
          <w:bCs/>
        </w:rPr>
        <w:lastRenderedPageBreak/>
        <w:t>społecznego, w tym szczególności prawa do prywatności uczniów i nauczycieli i prawa do niezakłóconego przebywania na terenie szkoły.</w:t>
      </w:r>
    </w:p>
    <w:p w:rsidR="007E7DEC" w:rsidRPr="00233B94" w:rsidRDefault="007E7DEC" w:rsidP="007E7DEC">
      <w:pPr>
        <w:pStyle w:val="Standard"/>
        <w:tabs>
          <w:tab w:val="left" w:pos="1134"/>
        </w:tabs>
        <w:spacing w:line="276" w:lineRule="auto"/>
        <w:ind w:left="720"/>
        <w:jc w:val="both"/>
        <w:rPr>
          <w:rFonts w:cs="Times New Roman"/>
          <w:bCs/>
        </w:rPr>
      </w:pP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32b.</w:t>
      </w:r>
    </w:p>
    <w:p w:rsidR="007E7DEC" w:rsidRPr="00233B94" w:rsidRDefault="007E7DEC" w:rsidP="007E7DEC">
      <w:pPr>
        <w:pStyle w:val="Standard"/>
        <w:tabs>
          <w:tab w:val="left" w:pos="1134"/>
        </w:tabs>
        <w:spacing w:line="276" w:lineRule="auto"/>
        <w:ind w:left="720"/>
        <w:jc w:val="both"/>
        <w:rPr>
          <w:rFonts w:cs="Times New Roman"/>
          <w:bCs/>
        </w:rPr>
      </w:pP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 Uczniowie są zobowiązani do przestrzegania obowiązków w zakresie zachowania wobec nauczycieli i innych pracowników szkoły oraz pozostałych uczniów określonych w niniejszym paragrafie.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2. Uczniowie zobowiązani są do poszanowania godności każdego członka społeczności szkolnej oraz odnoszenia się do każdego z szacunkiem i w sposób niedyskryminujący.</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3. Zabronione jest stosowanie przemocy fizycznej i psychicznej w stosunku do nauczycieli, innych pracowników szkoły oraz pozostałych uczniów.”;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36 po ust. 2 dodaje się ust. 2a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„2a. W przypadku, gdy nieletni wykazuje przejawy demoralizacji lub dopuścił się czynu karalnego na terenie szkoły lub w związku z realizacją obowiązku nauki, Dyrektor Szkoły może zastosować, jeżeli jest to wystarczające, środek oddziaływania wychowawczego w postaci pouczenia, ostrzeżenia ustnego albo ostrzeżenia na piśmie, przeproszenia pokrzywdzonego, przywrócenia stanu poprzedniego lub wykonania określonych prac porządkowych na rzecz szkoły (za zgodą rodziców).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39 ust. 7 otrzymuje brzmienie: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„7.</w:t>
      </w:r>
      <w:r w:rsidRPr="00233B94">
        <w:rPr>
          <w:rFonts w:cs="Times New Roman"/>
          <w:bCs/>
        </w:rPr>
        <w:tab/>
        <w:t xml:space="preserve">W arkuszu organizacji Szkoły zamieszcza się informacje zgodnie z Rozporządzeniem MEN z dnia 28 lutego 2019 r. w sprawie szczegółowej organizacji publicznych szkół i publicznych przedszkoli.”; </w:t>
      </w:r>
    </w:p>
    <w:p w:rsidR="000778E7"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0778E7" w:rsidRPr="00233B94">
        <w:rPr>
          <w:rFonts w:cs="Times New Roman"/>
          <w:bCs/>
        </w:rPr>
        <w:t>§</w:t>
      </w:r>
      <w:r w:rsidRPr="00233B94">
        <w:rPr>
          <w:rFonts w:cs="Times New Roman"/>
          <w:bCs/>
        </w:rPr>
        <w:t xml:space="preserve"> 42 dodaje się </w:t>
      </w:r>
      <w:r w:rsidR="000778E7" w:rsidRPr="00233B94">
        <w:rPr>
          <w:rFonts w:cs="Times New Roman"/>
          <w:bCs/>
        </w:rPr>
        <w:t>§</w:t>
      </w:r>
      <w:r w:rsidRPr="00233B94">
        <w:rPr>
          <w:rFonts w:cs="Times New Roman"/>
          <w:bCs/>
        </w:rPr>
        <w:t xml:space="preserve"> 42a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42a.</w:t>
      </w:r>
    </w:p>
    <w:p w:rsidR="007E7DEC" w:rsidRPr="00233B94" w:rsidRDefault="007E7DEC" w:rsidP="007E7DEC">
      <w:pPr>
        <w:pStyle w:val="Standard"/>
        <w:tabs>
          <w:tab w:val="left" w:pos="993"/>
        </w:tabs>
        <w:spacing w:line="276" w:lineRule="auto"/>
        <w:ind w:left="720"/>
        <w:jc w:val="both"/>
        <w:rPr>
          <w:rFonts w:cs="Times New Roman"/>
          <w:bCs/>
        </w:rPr>
      </w:pP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1. W przypadku zawieszenia zajęć, o którym mowa na okres powyżej dwóch dni dyrektor szkoły organizuje dla uczniów zajęcia z wykorzystaniem metod i technik kształcenia na odległość. Zajęcia te są organizowane nie później niż od trzeciego dnia zawieszenia zajęć.</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2. Zajęcia z wykorzystaniem metod i technik kształcenia na odległość są realizowane w formie: </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1) lekcji online, prowadzonych w aplikacji </w:t>
      </w:r>
      <w:proofErr w:type="spellStart"/>
      <w:r w:rsidRPr="00233B94">
        <w:rPr>
          <w:rFonts w:cs="Times New Roman"/>
          <w:bCs/>
        </w:rPr>
        <w:t>Teams</w:t>
      </w:r>
      <w:proofErr w:type="spellEnd"/>
      <w:r w:rsidRPr="00233B94">
        <w:rPr>
          <w:rFonts w:cs="Times New Roman"/>
          <w:bCs/>
        </w:rPr>
        <w:t>;</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2) materiałów dydaktycznych, przekazanych uczniowi do samodzielnego opracowania przez aplikację </w:t>
      </w:r>
      <w:proofErr w:type="spellStart"/>
      <w:r w:rsidRPr="00233B94">
        <w:rPr>
          <w:rFonts w:cs="Times New Roman"/>
          <w:bCs/>
        </w:rPr>
        <w:t>Teams</w:t>
      </w:r>
      <w:proofErr w:type="spellEnd"/>
      <w:r w:rsidRPr="00233B94">
        <w:rPr>
          <w:rFonts w:cs="Times New Roman"/>
          <w:bCs/>
        </w:rPr>
        <w:t xml:space="preserve"> lub dziennik elektroniczny.</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3. O formie prowadzenia zajęć decyduje Dyrektor Szkoły.</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4. W szczególnie uzasadnionych przypadkach dyrektor szkoły za zgodą organu prowadzącego i po uzyskaniu pozytywnej opinii organu sprawującego nadzór pedagogiczny, może odstąpić od organizowania dla uczniów zajęć z wykorzystaniem </w:t>
      </w:r>
      <w:r w:rsidRPr="00233B94">
        <w:rPr>
          <w:rFonts w:cs="Times New Roman"/>
          <w:bCs/>
        </w:rPr>
        <w:lastRenderedPageBreak/>
        <w:t>metod i technik kształcenia na odległość.</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5. Sposób potwierdzania uczestnictwa uczniów w zajęciach realizowanych z wykorzystaniem metod i technik kształcenia na odległość:</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1) udział ucznia w nauczaniu zdalnym jest obowiązkowy;</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2) potwierdzeniem obecności ucznia na zajęciach jest wpis w dzienniku elektronicznym ZD; </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3) uczeń ma obowiązek aktywnego uczestniczenia w zajęciach online, punktualnego logowania się na lekcję oraz, na prośbę nauczyciela, pracy z włączoną kamerą;</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4) brak informacji zwrotnych od ucznia w czasie zajęć (brak odpowiedzi ustnych) jest równoznaczny z jego nieobecnością na zajęciach i zostaje odnotowany w dzienniku;</w:t>
      </w:r>
    </w:p>
    <w:p w:rsidR="007E7DEC" w:rsidRPr="00233B94" w:rsidRDefault="007E7DEC" w:rsidP="007E7DEC">
      <w:pPr>
        <w:pStyle w:val="Standard"/>
        <w:tabs>
          <w:tab w:val="left" w:pos="993"/>
        </w:tabs>
        <w:spacing w:line="276" w:lineRule="auto"/>
        <w:ind w:left="720"/>
        <w:jc w:val="both"/>
        <w:rPr>
          <w:rFonts w:cs="Times New Roman"/>
          <w:bCs/>
        </w:rPr>
      </w:pPr>
      <w:r w:rsidRPr="00233B94">
        <w:rPr>
          <w:rFonts w:cs="Times New Roman"/>
          <w:bCs/>
        </w:rPr>
        <w:t xml:space="preserve">5) 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6) nieobecność ucznia na lekcji online odnotowywana jest przez nauczyciela i wymaga usprawiedliwienia przez rodzica wg zasad i w formie określonych w statucie szkoły;</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7) uczeń nieobecny na zajęciach ma obowiązek uzupełnienia materiału zgodnie z zapisami zawartymi w statucie szkoły;. </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8) uczeń ma obowiązek przestrzegania terminu i sposobu wykonania zleconych przez nauczyciela zadań, także kartkówek/ prac klasowych/ sprawdzianów/ itd.. Niedostosowanie się do tego obowiązku powoduje konsekwencje określone w statucie;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9) w celu skutecznego przesyłania pisemnych prac nauczyciel ustala z uczniami sposób ich przesłania: w dzienniku elektronicznym, w aplikacji </w:t>
      </w:r>
      <w:proofErr w:type="spellStart"/>
      <w:r w:rsidRPr="00233B94">
        <w:rPr>
          <w:rFonts w:cs="Times New Roman"/>
          <w:bCs/>
        </w:rPr>
        <w:t>Teams</w:t>
      </w:r>
      <w:proofErr w:type="spellEnd"/>
      <w:r w:rsidRPr="00233B94">
        <w:rPr>
          <w:rFonts w:cs="Times New Roman"/>
          <w:bCs/>
        </w:rPr>
        <w:t xml:space="preserve"> lub w poczcie służbowej;</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10) w przypadku trudności z przekazaniem pracy drogą elektroniczną uczeń/rodzic ma obowiązek dostarczyć ją do sekretariatu szkoły i o zaistniałym fakcie poinformować nauczyciela przedmiotu;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11) uczeń lub jego rodzic mają obowiązek kontrolowania swojego konta na e – dzienniku co najmniej raz dziennie zwłaszcza na zakończenie dnia; </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12) uczeń ma obowiązek dbania o bezpieczeństwo podczas korzystania z </w:t>
      </w:r>
      <w:proofErr w:type="spellStart"/>
      <w:r w:rsidRPr="00233B94">
        <w:rPr>
          <w:rFonts w:cs="Times New Roman"/>
          <w:bCs/>
        </w:rPr>
        <w:t>internetu</w:t>
      </w:r>
      <w:proofErr w:type="spellEnd"/>
      <w:r w:rsidRPr="00233B94">
        <w:rPr>
          <w:rFonts w:cs="Times New Roman"/>
          <w:bCs/>
        </w:rPr>
        <w:t xml:space="preserve"> oraz stosowania się do zasad kulturalnego zachowania w sieci;</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13) nauczyciele zobowiązani są do bezwzględnego przestrzegania zasad bezpiecznego uczestnictwa w zdalnych zajęciach.”;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43 pkt 3 – 4 otrzymuje brzmienie:</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„3)</w:t>
      </w:r>
      <w:r w:rsidRPr="00233B94">
        <w:rPr>
          <w:rFonts w:cs="Times New Roman"/>
          <w:bCs/>
        </w:rPr>
        <w:tab/>
        <w:t>stypendium Prezesa Rady Ministrów dla uczniów szkół kończących się maturą na podstawie Rozporządzenia Rady Ministrów z dnia 14 czerwca 2005 r. w sprawie stypendiów Prezesa Rady Ministrów, ministra właściwego do spraw oświaty i wychowania oraz ministra właściwego do spraw kultury i ochrony dziedzictwa narodowego;</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 xml:space="preserve">4) stypendium Ministra właściwego do spraw oświaty i wychowania na podstawie Rozporządzenia Rady Ministrów z dnia 14 czerwca 2005 r. w sprawie stypendiów Prezesa Rady Ministrów, ministra właściwego do spraw oświaty i wychowania oraz </w:t>
      </w:r>
      <w:r w:rsidRPr="00233B94">
        <w:rPr>
          <w:rFonts w:cs="Times New Roman"/>
          <w:bCs/>
        </w:rPr>
        <w:lastRenderedPageBreak/>
        <w:t xml:space="preserve">ministra właściwego do spraw kultury i ochrony dziedzictwa narodowego;”;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E7DEC" w:rsidRPr="00233B94">
        <w:rPr>
          <w:rFonts w:cs="Times New Roman"/>
          <w:bCs/>
        </w:rPr>
        <w:t xml:space="preserve"> 43 po pkt 5 dodaje się pkt 6 w brzmieniu:</w:t>
      </w:r>
    </w:p>
    <w:p w:rsidR="007E7DEC" w:rsidRPr="00233B94" w:rsidRDefault="007E7DEC" w:rsidP="007E7DEC">
      <w:pPr>
        <w:pStyle w:val="Standard"/>
        <w:tabs>
          <w:tab w:val="left" w:pos="1134"/>
        </w:tabs>
        <w:spacing w:line="276" w:lineRule="auto"/>
        <w:ind w:left="720"/>
        <w:jc w:val="both"/>
        <w:rPr>
          <w:rFonts w:cs="Times New Roman"/>
          <w:bCs/>
        </w:rPr>
      </w:pPr>
      <w:r w:rsidRPr="00233B94">
        <w:rPr>
          <w:rFonts w:cs="Times New Roman"/>
          <w:bCs/>
        </w:rPr>
        <w:t>„6)</w:t>
      </w:r>
      <w:r w:rsidRPr="00233B94">
        <w:rPr>
          <w:rFonts w:cs="Times New Roman"/>
          <w:bCs/>
        </w:rPr>
        <w:tab/>
        <w:t xml:space="preserve">uczeń, przybyły w Ukrainy, którego pobyt na terytorium Rzeczypospolitej Polskiej uznawany jest za legalny, może mieć przyznawane świadczenie pomocy materialnej o charakterze socjalnym, na zasadach określonych w Ustawie o systemie oświaty.”;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54 ust. 17 po pkt 1 dodaje się pkt 1a – 1b w brzmieniu:</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„1a) imię i nazwisko ucznia;</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 xml:space="preserve">1b) nazwę zajęć edukacyjnych, z których przeprowadzony był egzamin;”; </w:t>
      </w:r>
    </w:p>
    <w:p w:rsidR="000778E7" w:rsidRPr="00233B94" w:rsidRDefault="000778E7"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54 ust. 17 pkt 3 – 4 otrzymuje brzmienie: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„3)</w:t>
      </w:r>
      <w:r w:rsidRPr="00233B94">
        <w:rPr>
          <w:rFonts w:cs="Times New Roman"/>
          <w:bCs/>
        </w:rPr>
        <w:tab/>
        <w:t>zadania egzaminacyjne;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 xml:space="preserve">4) egzaminu klasyfikacyjnego oraz uzyskane oceny klasyfikacyjne.”; </w:t>
      </w:r>
    </w:p>
    <w:p w:rsidR="007E7DEC"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55 ust. 7 otrzymuje brzmienie: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„7.</w:t>
      </w:r>
      <w:r w:rsidRPr="00233B94">
        <w:rPr>
          <w:rFonts w:cs="Times New Roman"/>
          <w:bCs/>
        </w:rPr>
        <w:tab/>
        <w:t xml:space="preserve">Egzamin poprawkowy przeprowadza się w formie pisemnej oraz ustnej z wyjątkiem egzaminu z informatyki oraz wychowania fizycznego, z których egzamin powinien mieć przede wszystkim formę ćwiczeń praktycznych.”; </w:t>
      </w:r>
    </w:p>
    <w:p w:rsidR="007E7DEC"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55 ust. 9 pkt 1 – 3 otrzymuje brzmienie: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„1)</w:t>
      </w:r>
      <w:r w:rsidRPr="00233B94">
        <w:rPr>
          <w:rFonts w:cs="Times New Roman"/>
          <w:bCs/>
        </w:rPr>
        <w:tab/>
        <w:t>Dyrektor Szkoły, albo inny nauczyciel wyznaczony przez Dyrektora, jako przewodniczący komisji;</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2) nauczyciel prowadzący dane zajęcia edukacyjne;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 xml:space="preserve">3) nauczyciel, prowadzący takie same lub pokrewne zajęcia edukacyjne.”; </w:t>
      </w:r>
    </w:p>
    <w:p w:rsidR="007E7DEC"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55 ust. 10 – 11 otrzymuje brzmienie: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„10.</w:t>
      </w:r>
      <w:r w:rsidRPr="00233B94">
        <w:rPr>
          <w:rFonts w:cs="Times New Roman"/>
          <w:bCs/>
        </w:rPr>
        <w:tab/>
        <w:t xml:space="preserve"> Na prośbę nauczyciela prowadzącego dane zajęcia edukacyjne, na prośbę ucznia lub jego rodziców lub w innych uzasadnionych przypadkach Dyrektor Szkoły może powołać w skład komisji innego nauczyciela prowadzącego takie same zajęcia edukacyjne z tym, że powoływanie nauczyciela zatrudnionego w innej szkole następuje w porozumieniu z Dyrektorem Szkoły.</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11.</w:t>
      </w:r>
      <w:r w:rsidRPr="00233B94">
        <w:rPr>
          <w:rFonts w:cs="Times New Roman"/>
          <w:bCs/>
        </w:rPr>
        <w:tab/>
        <w:t xml:space="preserve">Z przeprowadzonego egzaminu poprawkowego sporządza się protokół zawierający: skład komisji, imię i nazwisko ucznia, nazwę zajęć edukacyjnych, z których przeprowadzony był egzamin, termin egzaminu, zadania egzaminacyjne, wynik egzaminu oraz roczną ocenę klasyfikacyjną  ustaloną przez komisję.”; </w:t>
      </w:r>
    </w:p>
    <w:p w:rsidR="007E7DEC" w:rsidRPr="00233B94" w:rsidRDefault="00793651" w:rsidP="006C7F7E">
      <w:pPr>
        <w:pStyle w:val="Standard"/>
        <w:numPr>
          <w:ilvl w:val="0"/>
          <w:numId w:val="1"/>
        </w:numPr>
        <w:tabs>
          <w:tab w:val="left" w:pos="1134"/>
        </w:tabs>
        <w:spacing w:line="276" w:lineRule="auto"/>
        <w:jc w:val="both"/>
        <w:rPr>
          <w:rFonts w:cs="Times New Roman"/>
          <w:bCs/>
        </w:rPr>
      </w:pPr>
      <w:r w:rsidRPr="00233B94">
        <w:rPr>
          <w:rFonts w:cs="Times New Roman"/>
          <w:bCs/>
        </w:rPr>
        <w:t xml:space="preserve">Po </w:t>
      </w:r>
      <w:r w:rsidR="007E7DEC" w:rsidRPr="00233B94">
        <w:rPr>
          <w:rFonts w:cs="Times New Roman"/>
          <w:bCs/>
        </w:rPr>
        <w:t>§</w:t>
      </w:r>
      <w:r w:rsidRPr="00233B94">
        <w:rPr>
          <w:rFonts w:cs="Times New Roman"/>
          <w:bCs/>
        </w:rPr>
        <w:t xml:space="preserve"> 57 dodaje się </w:t>
      </w:r>
      <w:r w:rsidR="007E7DEC" w:rsidRPr="00233B94">
        <w:rPr>
          <w:rFonts w:cs="Times New Roman"/>
          <w:bCs/>
        </w:rPr>
        <w:t>§</w:t>
      </w:r>
      <w:r w:rsidRPr="00233B94">
        <w:rPr>
          <w:rFonts w:cs="Times New Roman"/>
          <w:bCs/>
        </w:rPr>
        <w:t xml:space="preserve"> 57a w brzmieniu:</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 57a.</w:t>
      </w:r>
    </w:p>
    <w:p w:rsidR="00793651" w:rsidRPr="00233B94" w:rsidRDefault="00793651" w:rsidP="00793651">
      <w:pPr>
        <w:pStyle w:val="Standard"/>
        <w:tabs>
          <w:tab w:val="left" w:pos="1134"/>
        </w:tabs>
        <w:spacing w:line="276" w:lineRule="auto"/>
        <w:ind w:left="720"/>
        <w:jc w:val="both"/>
        <w:rPr>
          <w:rFonts w:cs="Times New Roman"/>
          <w:bCs/>
        </w:rPr>
      </w:pP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1. Ocenianie podczas kształcenia na odległość uwzględnia przyjęte w szkole rozwiązania.</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 xml:space="preserve">2. 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3. W trakcie czasowego ograniczenia funkcjonowania szkoły wychowawca informuje rodziców o przewidywanych ocenach, w tym ocenach niedostatecznych za pomocą za pośrednictwem dziennika elektronicznego lub listu za potwierdzeniem odbioru.</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 xml:space="preserve">4. Sposoby weryfikacji wiedzy i umiejętności uczniów w trakcie kształcenia na </w:t>
      </w:r>
      <w:r w:rsidRPr="00233B94">
        <w:rPr>
          <w:rFonts w:cs="Times New Roman"/>
          <w:bCs/>
        </w:rPr>
        <w:lastRenderedPageBreak/>
        <w:t>odległość zależą od specyfiki przedmiotu.</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5. W zależności od formy komunikacji z uczniem, nauczyciele monitorują i sprawdzają wiedzę uczniów oraz ich postępy w nauce według następujących wytycznych :</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1)</w:t>
      </w:r>
      <w:r w:rsidRPr="00233B94">
        <w:rPr>
          <w:rFonts w:cs="Times New Roman"/>
          <w:bCs/>
        </w:rPr>
        <w:tab/>
        <w:t>ocenianiu podlega aktywność uczniów wykazywana podczas lekcji on-line;</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2)</w:t>
      </w:r>
      <w:r w:rsidRPr="00233B94">
        <w:rPr>
          <w:rFonts w:cs="Times New Roman"/>
          <w:bCs/>
        </w:rPr>
        <w:tab/>
        <w:t>ocenianiu podlegają dodatkowe (związane z tematem przeprowadzonej lekcji), zlecone przez nauczyciela czynności i prace wykonane przez uczniów;</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3)</w:t>
      </w:r>
      <w:r w:rsidRPr="00233B94">
        <w:rPr>
          <w:rFonts w:cs="Times New Roman"/>
          <w:bCs/>
        </w:rPr>
        <w:tab/>
        <w:t xml:space="preserve">ocenianiu podlegają prace domowe zadane przez nauczyciela i odesłane w wyznaczonym terminie poprzez pocztę służbową, dziennik elektroniczny lub aplikację </w:t>
      </w:r>
      <w:proofErr w:type="spellStart"/>
      <w:r w:rsidRPr="00233B94">
        <w:rPr>
          <w:rFonts w:cs="Times New Roman"/>
          <w:bCs/>
        </w:rPr>
        <w:t>Teams</w:t>
      </w:r>
      <w:proofErr w:type="spellEnd"/>
      <w:r w:rsidRPr="00233B94">
        <w:rPr>
          <w:rFonts w:cs="Times New Roman"/>
          <w:bCs/>
        </w:rPr>
        <w:t>;</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4)</w:t>
      </w:r>
      <w:r w:rsidRPr="00233B94">
        <w:rPr>
          <w:rFonts w:cs="Times New Roman"/>
          <w:bCs/>
        </w:rPr>
        <w:tab/>
        <w:t>ocenianiu podlegają pisemne prace kontrolne,</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5)</w:t>
      </w:r>
      <w:r w:rsidRPr="00233B94">
        <w:rPr>
          <w:rFonts w:cs="Times New Roman"/>
          <w:bCs/>
        </w:rPr>
        <w:tab/>
        <w:t xml:space="preserve">ocenianiu podlegają odpowiedzi ustne udzielane w trakcie lekcji; </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6)</w:t>
      </w:r>
      <w:r w:rsidRPr="00233B94">
        <w:rPr>
          <w:rFonts w:cs="Times New Roman"/>
          <w:bCs/>
        </w:rPr>
        <w:tab/>
        <w:t>ocenianiu podlega przygotowanie projektu przez ucznia.</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6. O postępach w nauce uczniowie oraz ich rodzice są informowani za pośrednictwem dziennika elektronicznego;</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7. Ocena klasyfikacyjna zachowania w okresie kształcenia na odległość uwzględnia w szczególności:</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1) wywiązywanie się z obowiązków ucznia rozumiane jako udział i aktywność na zajęciach prowadzonych zdalnie, systematyczne wykonywanie zadanych prac, wywiązywanie się z zadań zleconych przez nauczycieli;</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2) przestrzeganie zasad ustalonych przez szkołę w ramach kształcenia na odległość, w szczególności niezakłócanie zajęć prowadzonych online;</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3) dbałość o piękno mowy ojczystej na zajęciach zdalnych i w komunikacji elektronicznej  z nauczycielami,  kolegami i koleżankami;</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4) dbałość o honor i tradycje szkoły poprzez uczestnictwo w kontynuowanych przez szkołę zwyczajach i tradycyjnych działaniach szkoły organizowanych na odległość;</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5)  godne, kulturalne zachowanie się na zajęciach;</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6) pomoc kolegom w pokonywaniu trudności w posługiwaniu się technologią informatyczną;</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 xml:space="preserve">8. W ocenianiu zajęć z wychowania fizycznego, nauczyciel bierze pod uwagę prace pisemne ucznia, przygotowaną prezentację lub projekt dotyczące tematyki kultury fizycznej i edukacji prozdrowotnej, teoretyczną znajomość zagadnień sportowych. </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 xml:space="preserve">9. Nauczyciel wychowania fizycznego może rekomendować uczniom korzystanie ze sprawdzonych stron internetowych, na których zamieszczane są zestawy bezpiecznych ćwiczeń fizycznych i instruktaży tanecznych możliwych do wykonania samodzielnie. </w:t>
      </w:r>
    </w:p>
    <w:p w:rsidR="00793651" w:rsidRPr="00233B94" w:rsidRDefault="00793651" w:rsidP="00793651">
      <w:pPr>
        <w:pStyle w:val="Standard"/>
        <w:tabs>
          <w:tab w:val="left" w:pos="993"/>
        </w:tabs>
        <w:spacing w:line="276" w:lineRule="auto"/>
        <w:ind w:left="720"/>
        <w:jc w:val="both"/>
        <w:rPr>
          <w:rFonts w:cs="Times New Roman"/>
          <w:bCs/>
        </w:rPr>
      </w:pPr>
      <w:r w:rsidRPr="00233B94">
        <w:rPr>
          <w:rFonts w:cs="Times New Roman"/>
          <w:bCs/>
        </w:rPr>
        <w:t>10. Nauczyciel wychowania fizycznego może oceniać ucznia także na podstawie odesłanych przez ucznia nagrań/ zdjęć z wykonania zleconych zadań.”;</w:t>
      </w:r>
    </w:p>
    <w:p w:rsidR="007E7DEC" w:rsidRPr="00233B94" w:rsidRDefault="007E7DEC" w:rsidP="006C7F7E">
      <w:pPr>
        <w:pStyle w:val="Standard"/>
        <w:numPr>
          <w:ilvl w:val="0"/>
          <w:numId w:val="1"/>
        </w:numPr>
        <w:tabs>
          <w:tab w:val="left" w:pos="1134"/>
        </w:tabs>
        <w:spacing w:line="276" w:lineRule="auto"/>
        <w:jc w:val="both"/>
        <w:rPr>
          <w:rFonts w:cs="Times New Roman"/>
          <w:bCs/>
        </w:rPr>
      </w:pPr>
      <w:r w:rsidRPr="00233B94">
        <w:rPr>
          <w:rFonts w:cs="Times New Roman"/>
          <w:bCs/>
        </w:rPr>
        <w:t>§</w:t>
      </w:r>
      <w:r w:rsidR="00793651" w:rsidRPr="00233B94">
        <w:rPr>
          <w:rFonts w:cs="Times New Roman"/>
          <w:bCs/>
        </w:rPr>
        <w:t xml:space="preserve"> 67 otrzymuje brzmienie:</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 67.</w:t>
      </w:r>
    </w:p>
    <w:p w:rsidR="00793651" w:rsidRPr="00233B94" w:rsidRDefault="00793651" w:rsidP="00793651">
      <w:pPr>
        <w:pStyle w:val="Standard"/>
        <w:tabs>
          <w:tab w:val="left" w:pos="1134"/>
        </w:tabs>
        <w:spacing w:line="276" w:lineRule="auto"/>
        <w:ind w:left="720"/>
        <w:jc w:val="both"/>
        <w:rPr>
          <w:rFonts w:cs="Times New Roman"/>
          <w:bCs/>
        </w:rPr>
      </w:pP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1. Tekst Statutu w formie ujednoliconej jest publikowany na stronie internetowej Szkoły, a w formie jednolitej w bibliotece szkolnej.</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2. Zgodność Statutu Szkoły z prawem stwierdza organ prowadzący Szkołę.</w:t>
      </w:r>
    </w:p>
    <w:p w:rsidR="00793651" w:rsidRPr="00233B94" w:rsidRDefault="00793651" w:rsidP="00793651">
      <w:pPr>
        <w:pStyle w:val="Standard"/>
        <w:tabs>
          <w:tab w:val="left" w:pos="1134"/>
        </w:tabs>
        <w:spacing w:line="276" w:lineRule="auto"/>
        <w:ind w:left="720"/>
        <w:jc w:val="both"/>
        <w:rPr>
          <w:rFonts w:cs="Times New Roman"/>
          <w:bCs/>
        </w:rPr>
      </w:pPr>
      <w:r w:rsidRPr="00233B94">
        <w:rPr>
          <w:rFonts w:cs="Times New Roman"/>
          <w:bCs/>
        </w:rPr>
        <w:t>3. Statut Technikum w Grójcu wchodzi w życie z dniem 29 listopada 2019 r.”</w:t>
      </w:r>
      <w:r w:rsidR="00233B94" w:rsidRPr="00233B94">
        <w:rPr>
          <w:rFonts w:cs="Times New Roman"/>
          <w:bCs/>
        </w:rPr>
        <w:t>.</w:t>
      </w:r>
    </w:p>
    <w:p w:rsidR="00DA3DE2" w:rsidRPr="00233B94" w:rsidRDefault="00DA3DE2" w:rsidP="00085F71">
      <w:pPr>
        <w:pStyle w:val="Standard"/>
        <w:tabs>
          <w:tab w:val="left" w:pos="1134"/>
        </w:tabs>
        <w:spacing w:line="276" w:lineRule="auto"/>
        <w:jc w:val="center"/>
        <w:rPr>
          <w:rFonts w:cs="Times New Roman"/>
          <w:bCs/>
        </w:rPr>
      </w:pPr>
      <w:r w:rsidRPr="00233B94">
        <w:rPr>
          <w:rFonts w:cs="Times New Roman"/>
          <w:bCs/>
        </w:rPr>
        <w:lastRenderedPageBreak/>
        <w:t>§ 2.</w:t>
      </w:r>
    </w:p>
    <w:p w:rsidR="00DA3DE2" w:rsidRPr="00233B94" w:rsidRDefault="00DA3DE2" w:rsidP="00085F71">
      <w:pPr>
        <w:pStyle w:val="Standard"/>
        <w:tabs>
          <w:tab w:val="left" w:pos="1134"/>
        </w:tabs>
        <w:spacing w:line="276" w:lineRule="auto"/>
        <w:rPr>
          <w:rFonts w:cs="Times New Roman"/>
          <w:bCs/>
        </w:rPr>
      </w:pPr>
    </w:p>
    <w:p w:rsidR="00DA3DE2" w:rsidRPr="00233B94" w:rsidRDefault="00DA3DE2" w:rsidP="00591D98">
      <w:pPr>
        <w:pStyle w:val="Standard"/>
        <w:tabs>
          <w:tab w:val="left" w:pos="1134"/>
        </w:tabs>
        <w:spacing w:line="276" w:lineRule="auto"/>
        <w:jc w:val="both"/>
        <w:rPr>
          <w:rFonts w:cs="Times New Roman"/>
        </w:rPr>
      </w:pPr>
      <w:r w:rsidRPr="00233B94">
        <w:rPr>
          <w:rFonts w:cs="Times New Roman"/>
        </w:rPr>
        <w:t xml:space="preserve">Zobowiązuje się </w:t>
      </w:r>
      <w:r w:rsidR="00282CA0" w:rsidRPr="00233B94">
        <w:rPr>
          <w:rFonts w:cs="Times New Roman"/>
        </w:rPr>
        <w:t>D</w:t>
      </w:r>
      <w:r w:rsidRPr="00233B94">
        <w:rPr>
          <w:rFonts w:cs="Times New Roman"/>
        </w:rPr>
        <w:t xml:space="preserve">yrektora </w:t>
      </w:r>
      <w:r w:rsidR="00591D98" w:rsidRPr="00233B94">
        <w:rPr>
          <w:rFonts w:cs="Times New Roman"/>
        </w:rPr>
        <w:t xml:space="preserve">Zespołu </w:t>
      </w:r>
      <w:r w:rsidRPr="00233B94">
        <w:rPr>
          <w:rFonts w:cs="Times New Roman"/>
        </w:rPr>
        <w:t>do opracowania i opublikowania</w:t>
      </w:r>
      <w:r w:rsidR="00C6308F" w:rsidRPr="00233B94">
        <w:rPr>
          <w:rFonts w:cs="Times New Roman"/>
        </w:rPr>
        <w:t xml:space="preserve"> jednolitego</w:t>
      </w:r>
      <w:r w:rsidRPr="00233B94">
        <w:rPr>
          <w:rFonts w:cs="Times New Roman"/>
        </w:rPr>
        <w:t xml:space="preserve"> tekstu statutu.</w:t>
      </w:r>
    </w:p>
    <w:p w:rsidR="00DA3DE2" w:rsidRPr="00233B94" w:rsidRDefault="00DA3DE2" w:rsidP="00085F71">
      <w:pPr>
        <w:pStyle w:val="Standard"/>
        <w:tabs>
          <w:tab w:val="left" w:pos="1134"/>
        </w:tabs>
        <w:spacing w:line="276" w:lineRule="auto"/>
        <w:ind w:left="720"/>
        <w:rPr>
          <w:rFonts w:cs="Times New Roman"/>
          <w:bCs/>
        </w:rPr>
      </w:pPr>
    </w:p>
    <w:p w:rsidR="00DA3DE2" w:rsidRPr="00233B94" w:rsidRDefault="00DA3DE2" w:rsidP="00085F71">
      <w:pPr>
        <w:pStyle w:val="Standard"/>
        <w:tabs>
          <w:tab w:val="left" w:pos="1134"/>
        </w:tabs>
        <w:spacing w:line="276" w:lineRule="auto"/>
        <w:jc w:val="center"/>
        <w:rPr>
          <w:rFonts w:cs="Times New Roman"/>
          <w:bCs/>
        </w:rPr>
      </w:pPr>
      <w:r w:rsidRPr="00233B94">
        <w:rPr>
          <w:rFonts w:cs="Times New Roman"/>
          <w:bCs/>
        </w:rPr>
        <w:t>§ 3.</w:t>
      </w:r>
    </w:p>
    <w:p w:rsidR="00DA3DE2" w:rsidRPr="00233B94" w:rsidRDefault="00DA3DE2" w:rsidP="00085F71">
      <w:pPr>
        <w:pStyle w:val="Standard"/>
        <w:tabs>
          <w:tab w:val="left" w:pos="1134"/>
        </w:tabs>
        <w:spacing w:line="276" w:lineRule="auto"/>
        <w:ind w:left="720"/>
        <w:rPr>
          <w:rFonts w:cs="Times New Roman"/>
          <w:bCs/>
        </w:rPr>
      </w:pPr>
    </w:p>
    <w:p w:rsidR="003142DF" w:rsidRDefault="00DA3DE2" w:rsidP="00085F71">
      <w:pPr>
        <w:pStyle w:val="Standard"/>
        <w:tabs>
          <w:tab w:val="left" w:pos="1134"/>
        </w:tabs>
        <w:spacing w:line="276" w:lineRule="auto"/>
        <w:jc w:val="both"/>
        <w:rPr>
          <w:rFonts w:cs="Times New Roman"/>
        </w:rPr>
      </w:pPr>
      <w:r w:rsidRPr="00233B94">
        <w:rPr>
          <w:rFonts w:cs="Times New Roman"/>
        </w:rPr>
        <w:t>Uchwała wchodzi w ży</w:t>
      </w:r>
      <w:r w:rsidR="00685905">
        <w:rPr>
          <w:rFonts w:cs="Times New Roman"/>
        </w:rPr>
        <w:t>cie z dniem 14 grudnia 2022r</w:t>
      </w:r>
    </w:p>
    <w:p w:rsidR="00065B51" w:rsidRPr="00233B94" w:rsidRDefault="00065B51" w:rsidP="00085F71">
      <w:pPr>
        <w:pStyle w:val="Standard"/>
        <w:tabs>
          <w:tab w:val="left" w:pos="1134"/>
        </w:tabs>
        <w:spacing w:line="276" w:lineRule="auto"/>
        <w:jc w:val="both"/>
        <w:rPr>
          <w:rFonts w:cs="Times New Roman"/>
        </w:rPr>
      </w:pPr>
      <w:r>
        <w:rPr>
          <w:rFonts w:cs="Times New Roman"/>
          <w:noProof/>
          <w:lang w:eastAsia="pl-PL" w:bidi="ar-SA"/>
        </w:rPr>
        <w:drawing>
          <wp:anchor distT="0" distB="0" distL="114300" distR="114300" simplePos="0" relativeHeight="251659264" behindDoc="0" locked="0" layoutInCell="1" allowOverlap="1">
            <wp:simplePos x="0" y="0"/>
            <wp:positionH relativeFrom="column">
              <wp:posOffset>3881755</wp:posOffset>
            </wp:positionH>
            <wp:positionV relativeFrom="paragraph">
              <wp:posOffset>368935</wp:posOffset>
            </wp:positionV>
            <wp:extent cx="1752600" cy="733425"/>
            <wp:effectExtent l="19050" t="0" r="0" b="0"/>
            <wp:wrapNone/>
            <wp:docPr id="2" name="Obraz 1" descr="dy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rektor.jpg"/>
                    <pic:cNvPicPr/>
                  </pic:nvPicPr>
                  <pic:blipFill>
                    <a:blip r:embed="rId7" cstate="print"/>
                    <a:stretch>
                      <a:fillRect/>
                    </a:stretch>
                  </pic:blipFill>
                  <pic:spPr>
                    <a:xfrm>
                      <a:off x="0" y="0"/>
                      <a:ext cx="1752600" cy="733425"/>
                    </a:xfrm>
                    <a:prstGeom prst="rect">
                      <a:avLst/>
                    </a:prstGeom>
                  </pic:spPr>
                </pic:pic>
              </a:graphicData>
            </a:graphic>
          </wp:anchor>
        </w:drawing>
      </w:r>
    </w:p>
    <w:sectPr w:rsidR="00065B51" w:rsidRPr="00233B94" w:rsidSect="002A6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E"/>
    <w:multiLevelType w:val="singleLevel"/>
    <w:tmpl w:val="AE72DA68"/>
    <w:name w:val="WW8Num14"/>
    <w:lvl w:ilvl="0">
      <w:start w:val="2"/>
      <w:numFmt w:val="decimal"/>
      <w:lvlText w:val="%1."/>
      <w:lvlJc w:val="left"/>
      <w:pPr>
        <w:tabs>
          <w:tab w:val="num" w:pos="996"/>
        </w:tabs>
        <w:ind w:left="996" w:hanging="360"/>
      </w:pPr>
      <w:rPr>
        <w:rFonts w:cs="Times New Roman"/>
        <w:b w:val="0"/>
      </w:rPr>
    </w:lvl>
  </w:abstractNum>
  <w:abstractNum w:abstractNumId="3">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14"/>
    <w:multiLevelType w:val="singleLevel"/>
    <w:tmpl w:val="00000014"/>
    <w:name w:val="WW8Num22"/>
    <w:lvl w:ilvl="0">
      <w:start w:val="1"/>
      <w:numFmt w:val="bullet"/>
      <w:lvlText w:val=""/>
      <w:lvlJc w:val="left"/>
      <w:pPr>
        <w:tabs>
          <w:tab w:val="num" w:pos="720"/>
        </w:tabs>
        <w:ind w:left="720" w:hanging="360"/>
      </w:pPr>
      <w:rPr>
        <w:rFonts w:ascii="Wingdings" w:hAnsi="Wingdings"/>
      </w:rPr>
    </w:lvl>
  </w:abstractNum>
  <w:abstractNum w:abstractNumId="5">
    <w:nsid w:val="00000015"/>
    <w:multiLevelType w:val="multilevel"/>
    <w:tmpl w:val="97B8F0C0"/>
    <w:name w:val="WW8Num34"/>
    <w:lvl w:ilvl="0">
      <w:start w:val="1"/>
      <w:numFmt w:val="decimal"/>
      <w:lvlText w:val="%1."/>
      <w:lvlJc w:val="left"/>
      <w:pPr>
        <w:tabs>
          <w:tab w:val="num" w:pos="0"/>
        </w:tabs>
        <w:ind w:left="720" w:hanging="360"/>
      </w:pPr>
      <w:rPr>
        <w:color w:val="auto"/>
        <w:spacing w:val="0"/>
        <w:kern w:val="24"/>
        <w:position w:val="0"/>
      </w:r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22"/>
    <w:multiLevelType w:val="multilevel"/>
    <w:tmpl w:val="D9E2337E"/>
    <w:name w:val="WW8Num35"/>
    <w:lvl w:ilvl="0">
      <w:start w:val="2"/>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1080"/>
        </w:tabs>
        <w:ind w:left="1080" w:hanging="360"/>
      </w:pPr>
    </w:lvl>
    <w:lvl w:ilvl="2">
      <w:start w:val="2"/>
      <w:numFmt w:val="lowerLetter"/>
      <w:lvlText w:val="%3)"/>
      <w:lvlJc w:val="left"/>
      <w:pPr>
        <w:tabs>
          <w:tab w:val="num" w:pos="1137"/>
        </w:tabs>
        <w:ind w:left="1137" w:hanging="6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0000026"/>
    <w:multiLevelType w:val="singleLevel"/>
    <w:tmpl w:val="03067D1C"/>
    <w:name w:val="WW8Num39"/>
    <w:lvl w:ilvl="0">
      <w:start w:val="2"/>
      <w:numFmt w:val="decimal"/>
      <w:lvlText w:val="%1."/>
      <w:lvlJc w:val="left"/>
      <w:pPr>
        <w:tabs>
          <w:tab w:val="num" w:pos="360"/>
        </w:tabs>
        <w:ind w:left="360" w:hanging="360"/>
      </w:pPr>
      <w:rPr>
        <w:rFonts w:cs="Times New Roman"/>
        <w:b w:val="0"/>
      </w:rPr>
    </w:lvl>
  </w:abstractNum>
  <w:abstractNum w:abstractNumId="8">
    <w:nsid w:val="00000027"/>
    <w:multiLevelType w:val="singleLevel"/>
    <w:tmpl w:val="00000027"/>
    <w:name w:val="WW8Num41"/>
    <w:lvl w:ilvl="0">
      <w:start w:val="1"/>
      <w:numFmt w:val="decimal"/>
      <w:lvlText w:val="%1."/>
      <w:lvlJc w:val="left"/>
      <w:pPr>
        <w:tabs>
          <w:tab w:val="num" w:pos="1065"/>
        </w:tabs>
        <w:ind w:left="1065" w:hanging="360"/>
      </w:pPr>
    </w:lvl>
  </w:abstractNum>
  <w:abstractNum w:abstractNumId="9">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00000032"/>
    <w:multiLevelType w:val="singleLevel"/>
    <w:tmpl w:val="46664C6E"/>
    <w:name w:val="WW8Num52"/>
    <w:lvl w:ilvl="0">
      <w:start w:val="2"/>
      <w:numFmt w:val="decimal"/>
      <w:lvlText w:val="%1."/>
      <w:lvlJc w:val="left"/>
      <w:pPr>
        <w:tabs>
          <w:tab w:val="num" w:pos="552"/>
        </w:tabs>
        <w:ind w:left="552" w:hanging="552"/>
      </w:pPr>
      <w:rPr>
        <w:rFonts w:cs="Times New Roman"/>
        <w:b w:val="0"/>
      </w:rPr>
    </w:lvl>
  </w:abstractNum>
  <w:abstractNum w:abstractNumId="11">
    <w:nsid w:val="00000033"/>
    <w:multiLevelType w:val="multilevel"/>
    <w:tmpl w:val="F8FEEA2E"/>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rPr>
        <w:b/>
        <w:bCs/>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nsid w:val="00000034"/>
    <w:multiLevelType w:val="singleLevel"/>
    <w:tmpl w:val="00000034"/>
    <w:name w:val="WW8Num54"/>
    <w:lvl w:ilvl="0">
      <w:start w:val="1"/>
      <w:numFmt w:val="decimal"/>
      <w:lvlText w:val="%1)"/>
      <w:lvlJc w:val="left"/>
      <w:pPr>
        <w:tabs>
          <w:tab w:val="num" w:pos="1425"/>
        </w:tabs>
        <w:ind w:left="1425" w:hanging="360"/>
      </w:pPr>
    </w:lvl>
  </w:abstractNum>
  <w:abstractNum w:abstractNumId="13">
    <w:nsid w:val="000000CB"/>
    <w:multiLevelType w:val="multilevel"/>
    <w:tmpl w:val="174AE3BC"/>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2B16BF5"/>
    <w:multiLevelType w:val="multilevel"/>
    <w:tmpl w:val="C674CB3E"/>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55406E8"/>
    <w:multiLevelType w:val="multilevel"/>
    <w:tmpl w:val="4A32B02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57B6F17"/>
    <w:multiLevelType w:val="multilevel"/>
    <w:tmpl w:val="35D0E182"/>
    <w:styleLink w:val="WW8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5C87522"/>
    <w:multiLevelType w:val="multilevel"/>
    <w:tmpl w:val="E4341A28"/>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0AD7013B"/>
    <w:multiLevelType w:val="multilevel"/>
    <w:tmpl w:val="A2C25A46"/>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BED3F63"/>
    <w:multiLevelType w:val="hybridMultilevel"/>
    <w:tmpl w:val="6CA67DE8"/>
    <w:lvl w:ilvl="0" w:tplc="BF8E595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
    <w:nsid w:val="0C641241"/>
    <w:multiLevelType w:val="hybridMultilevel"/>
    <w:tmpl w:val="FDB23B38"/>
    <w:name w:val="WW8Num42223222222222223222222"/>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136B15AA"/>
    <w:multiLevelType w:val="multilevel"/>
    <w:tmpl w:val="972CDAA2"/>
    <w:styleLink w:val="WW8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141B7278"/>
    <w:multiLevelType w:val="multilevel"/>
    <w:tmpl w:val="84FEA6A2"/>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542359B"/>
    <w:multiLevelType w:val="multilevel"/>
    <w:tmpl w:val="704685AC"/>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8F4007B"/>
    <w:multiLevelType w:val="multilevel"/>
    <w:tmpl w:val="57F6D3CA"/>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8FC39C9"/>
    <w:multiLevelType w:val="multilevel"/>
    <w:tmpl w:val="435EC8D2"/>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210B23"/>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B704A86"/>
    <w:multiLevelType w:val="multilevel"/>
    <w:tmpl w:val="7DEAF2A8"/>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1DA92345"/>
    <w:multiLevelType w:val="multilevel"/>
    <w:tmpl w:val="838C363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1C658E5"/>
    <w:multiLevelType w:val="multilevel"/>
    <w:tmpl w:val="28E07330"/>
    <w:styleLink w:val="WW8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2B47CB2"/>
    <w:multiLevelType w:val="multilevel"/>
    <w:tmpl w:val="13D8C998"/>
    <w:styleLink w:val="WW8Num32"/>
    <w:lvl w:ilvl="0">
      <w:start w:val="1"/>
      <w:numFmt w:val="decimal"/>
      <w:lvlText w:val="%1)"/>
      <w:lvlJc w:val="left"/>
      <w:pPr>
        <w:ind w:left="0" w:firstLine="0"/>
      </w:pPr>
      <w:rPr>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233D02CC"/>
    <w:multiLevelType w:val="multilevel"/>
    <w:tmpl w:val="D7C652D0"/>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23E11A6F"/>
    <w:multiLevelType w:val="multilevel"/>
    <w:tmpl w:val="884C71E0"/>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5DE6639"/>
    <w:multiLevelType w:val="multilevel"/>
    <w:tmpl w:val="6144FCFC"/>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b w:val="0"/>
        <w:strike w:val="0"/>
        <w:dstrike w:val="0"/>
        <w:color w:val="00000A"/>
        <w:sz w:val="24"/>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88F2230"/>
    <w:multiLevelType w:val="hybridMultilevel"/>
    <w:tmpl w:val="6414E678"/>
    <w:name w:val="WW8Num4222322222222222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C6D1773"/>
    <w:multiLevelType w:val="multilevel"/>
    <w:tmpl w:val="8514DD12"/>
    <w:styleLink w:val="WW8Num65"/>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CC716B4"/>
    <w:multiLevelType w:val="hybridMultilevel"/>
    <w:tmpl w:val="7C74DCC8"/>
    <w:lvl w:ilvl="0" w:tplc="7838577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7">
    <w:nsid w:val="387F237F"/>
    <w:multiLevelType w:val="multilevel"/>
    <w:tmpl w:val="B486005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B710F83"/>
    <w:multiLevelType w:val="multilevel"/>
    <w:tmpl w:val="B512EE82"/>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DEB30A8"/>
    <w:multiLevelType w:val="hybridMultilevel"/>
    <w:tmpl w:val="C9C8A57E"/>
    <w:name w:val="WW8Num42223"/>
    <w:lvl w:ilvl="0" w:tplc="758C15FA">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0071C4C"/>
    <w:multiLevelType w:val="multilevel"/>
    <w:tmpl w:val="6BB2202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01B13B6"/>
    <w:multiLevelType w:val="multilevel"/>
    <w:tmpl w:val="B04CC470"/>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1A055F2"/>
    <w:multiLevelType w:val="multilevel"/>
    <w:tmpl w:val="EC30A8E4"/>
    <w:styleLink w:val="WW8Num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42835613"/>
    <w:multiLevelType w:val="multilevel"/>
    <w:tmpl w:val="B7CA4E0E"/>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42D3582B"/>
    <w:multiLevelType w:val="hybridMultilevel"/>
    <w:tmpl w:val="4ADA1786"/>
    <w:name w:val="WW8Num42223222222222223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4F770A7"/>
    <w:multiLevelType w:val="multilevel"/>
    <w:tmpl w:val="22BC045C"/>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46">
    <w:nsid w:val="45004E8B"/>
    <w:multiLevelType w:val="hybridMultilevel"/>
    <w:tmpl w:val="BCA455B4"/>
    <w:name w:val="WW8Num4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B247BB4"/>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4E822890"/>
    <w:multiLevelType w:val="multilevel"/>
    <w:tmpl w:val="C15EE374"/>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1915E1A"/>
    <w:multiLevelType w:val="multilevel"/>
    <w:tmpl w:val="AAC01C18"/>
    <w:styleLink w:val="WW8Num6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51CC3C3E"/>
    <w:multiLevelType w:val="multilevel"/>
    <w:tmpl w:val="BBC402E4"/>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52">
    <w:nsid w:val="53D85A44"/>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8717DC"/>
    <w:multiLevelType w:val="multilevel"/>
    <w:tmpl w:val="F3E41E94"/>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58184DBB"/>
    <w:multiLevelType w:val="multilevel"/>
    <w:tmpl w:val="6B8C6138"/>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8E62BCE"/>
    <w:multiLevelType w:val="multilevel"/>
    <w:tmpl w:val="9176E66E"/>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59EA1F08"/>
    <w:multiLevelType w:val="multilevel"/>
    <w:tmpl w:val="425C5544"/>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9F83DE5"/>
    <w:multiLevelType w:val="multilevel"/>
    <w:tmpl w:val="6C2C3FDC"/>
    <w:styleLink w:val="WW8Num46"/>
    <w:lvl w:ilvl="0">
      <w:start w:val="1"/>
      <w:numFmt w:val="decimal"/>
      <w:lvlText w:val="%1)"/>
      <w:lvlJc w:val="left"/>
      <w:pPr>
        <w:ind w:left="0" w:firstLine="0"/>
      </w:pPr>
      <w:rPr>
        <w:sz w:val="20"/>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8">
    <w:nsid w:val="5A8B4417"/>
    <w:multiLevelType w:val="multilevel"/>
    <w:tmpl w:val="B07AC37E"/>
    <w:styleLink w:val="WW8Num66"/>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AEF3D11"/>
    <w:multiLevelType w:val="multilevel"/>
    <w:tmpl w:val="03AAD4EE"/>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0">
    <w:nsid w:val="5E006AEE"/>
    <w:multiLevelType w:val="multilevel"/>
    <w:tmpl w:val="D504B824"/>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5F521150"/>
    <w:multiLevelType w:val="multilevel"/>
    <w:tmpl w:val="A26C8FFA"/>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60735B76"/>
    <w:multiLevelType w:val="multilevel"/>
    <w:tmpl w:val="C8E48F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1B65992"/>
    <w:multiLevelType w:val="multilevel"/>
    <w:tmpl w:val="0D3CFF98"/>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61C16176"/>
    <w:multiLevelType w:val="multilevel"/>
    <w:tmpl w:val="51E07704"/>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26A4859"/>
    <w:multiLevelType w:val="multilevel"/>
    <w:tmpl w:val="8D8A4E4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64141F57"/>
    <w:multiLevelType w:val="multilevel"/>
    <w:tmpl w:val="FF40038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5E30A6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8">
    <w:nsid w:val="677F4A6E"/>
    <w:multiLevelType w:val="hybridMultilevel"/>
    <w:tmpl w:val="543A9358"/>
    <w:name w:val="WW8Num42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8710F4E"/>
    <w:multiLevelType w:val="multilevel"/>
    <w:tmpl w:val="9BB29CFA"/>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9C0297F"/>
    <w:multiLevelType w:val="multilevel"/>
    <w:tmpl w:val="3634CE4C"/>
    <w:styleLink w:val="WW8Num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nsid w:val="6F997D3F"/>
    <w:multiLevelType w:val="multilevel"/>
    <w:tmpl w:val="59E647F6"/>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70011FCA"/>
    <w:multiLevelType w:val="multilevel"/>
    <w:tmpl w:val="89248EA8"/>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72A31A9D"/>
    <w:multiLevelType w:val="multilevel"/>
    <w:tmpl w:val="56AA4508"/>
    <w:styleLink w:val="WW8Num8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3D74FD9"/>
    <w:multiLevelType w:val="multilevel"/>
    <w:tmpl w:val="F216BFC2"/>
    <w:styleLink w:val="WW8Num5"/>
    <w:lvl w:ilvl="0">
      <w:start w:val="1"/>
      <w:numFmt w:val="decimal"/>
      <w:lvlText w:val="%1)"/>
      <w:lvlJc w:val="left"/>
      <w:pPr>
        <w:ind w:left="1080" w:hanging="360"/>
      </w:pPr>
      <w:rPr>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74ED7A33"/>
    <w:multiLevelType w:val="multilevel"/>
    <w:tmpl w:val="79566C20"/>
    <w:styleLink w:val="WW8Num47"/>
    <w:lvl w:ilvl="0">
      <w:start w:val="1"/>
      <w:numFmt w:val="decimal"/>
      <w:lvlText w:val="%1)"/>
      <w:lvlJc w:val="left"/>
      <w:pPr>
        <w:ind w:left="1776" w:hanging="360"/>
      </w:pPr>
      <w:rPr>
        <w:rFonts w:ascii="Times New Roman" w:eastAsia="Calibri" w:hAnsi="Times New Roman" w:cs="Times New Roman"/>
      </w:rPr>
    </w:lvl>
    <w:lvl w:ilvl="1">
      <w:start w:val="1"/>
      <w:numFmt w:val="decimal"/>
      <w:lvlText w:val="%2."/>
      <w:lvlJc w:val="left"/>
      <w:pPr>
        <w:ind w:left="2496" w:hanging="360"/>
      </w:pPr>
      <w:rPr>
        <w:color w:val="FF0000"/>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7">
    <w:nsid w:val="77C3586B"/>
    <w:multiLevelType w:val="multilevel"/>
    <w:tmpl w:val="707A9C10"/>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66"/>
  </w:num>
  <w:num w:numId="3">
    <w:abstractNumId w:val="76"/>
  </w:num>
  <w:num w:numId="4">
    <w:abstractNumId w:val="55"/>
  </w:num>
  <w:num w:numId="5">
    <w:abstractNumId w:val="75"/>
  </w:num>
  <w:num w:numId="6">
    <w:abstractNumId w:val="72"/>
  </w:num>
  <w:num w:numId="7">
    <w:abstractNumId w:val="65"/>
  </w:num>
  <w:num w:numId="8">
    <w:abstractNumId w:val="40"/>
  </w:num>
  <w:num w:numId="9">
    <w:abstractNumId w:val="64"/>
  </w:num>
  <w:num w:numId="10">
    <w:abstractNumId w:val="32"/>
  </w:num>
  <w:num w:numId="11">
    <w:abstractNumId w:val="23"/>
  </w:num>
  <w:num w:numId="12">
    <w:abstractNumId w:val="38"/>
  </w:num>
  <w:num w:numId="13">
    <w:abstractNumId w:val="54"/>
  </w:num>
  <w:num w:numId="14">
    <w:abstractNumId w:val="24"/>
  </w:num>
  <w:num w:numId="15">
    <w:abstractNumId w:val="49"/>
  </w:num>
  <w:num w:numId="16">
    <w:abstractNumId w:val="43"/>
  </w:num>
  <w:num w:numId="17">
    <w:abstractNumId w:val="71"/>
  </w:num>
  <w:num w:numId="18">
    <w:abstractNumId w:val="14"/>
  </w:num>
  <w:num w:numId="19">
    <w:abstractNumId w:val="41"/>
  </w:num>
  <w:num w:numId="20">
    <w:abstractNumId w:val="53"/>
  </w:num>
  <w:num w:numId="21">
    <w:abstractNumId w:val="28"/>
  </w:num>
  <w:num w:numId="22">
    <w:abstractNumId w:val="69"/>
  </w:num>
  <w:num w:numId="23">
    <w:abstractNumId w:val="59"/>
  </w:num>
  <w:num w:numId="24">
    <w:abstractNumId w:val="22"/>
  </w:num>
  <w:num w:numId="25">
    <w:abstractNumId w:val="18"/>
  </w:num>
  <w:num w:numId="26">
    <w:abstractNumId w:val="60"/>
  </w:num>
  <w:num w:numId="27">
    <w:abstractNumId w:val="77"/>
  </w:num>
  <w:num w:numId="28">
    <w:abstractNumId w:val="31"/>
  </w:num>
  <w:num w:numId="29">
    <w:abstractNumId w:val="45"/>
  </w:num>
  <w:num w:numId="30">
    <w:abstractNumId w:val="51"/>
  </w:num>
  <w:num w:numId="31">
    <w:abstractNumId w:val="25"/>
  </w:num>
  <w:num w:numId="32">
    <w:abstractNumId w:val="61"/>
  </w:num>
  <w:num w:numId="33">
    <w:abstractNumId w:val="15"/>
  </w:num>
  <w:num w:numId="34">
    <w:abstractNumId w:val="27"/>
  </w:num>
  <w:num w:numId="35">
    <w:abstractNumId w:val="63"/>
  </w:num>
  <w:num w:numId="36">
    <w:abstractNumId w:val="21"/>
  </w:num>
  <w:num w:numId="37">
    <w:abstractNumId w:val="16"/>
  </w:num>
  <w:num w:numId="38">
    <w:abstractNumId w:val="70"/>
  </w:num>
  <w:num w:numId="39">
    <w:abstractNumId w:val="58"/>
  </w:num>
  <w:num w:numId="40">
    <w:abstractNumId w:val="35"/>
  </w:num>
  <w:num w:numId="41">
    <w:abstractNumId w:val="50"/>
  </w:num>
  <w:num w:numId="42">
    <w:abstractNumId w:val="29"/>
  </w:num>
  <w:num w:numId="43">
    <w:abstractNumId w:val="42"/>
  </w:num>
  <w:num w:numId="44">
    <w:abstractNumId w:val="73"/>
  </w:num>
  <w:num w:numId="45">
    <w:abstractNumId w:val="56"/>
  </w:num>
  <w:num w:numId="46">
    <w:abstractNumId w:val="57"/>
  </w:num>
  <w:num w:numId="47">
    <w:abstractNumId w:val="30"/>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62"/>
  </w:num>
  <w:num w:numId="61">
    <w:abstractNumId w:val="19"/>
  </w:num>
  <w:num w:numId="62">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67F"/>
    <w:rsid w:val="00013D0A"/>
    <w:rsid w:val="00026E96"/>
    <w:rsid w:val="00064A57"/>
    <w:rsid w:val="00065B51"/>
    <w:rsid w:val="000722F3"/>
    <w:rsid w:val="000778E7"/>
    <w:rsid w:val="00085F71"/>
    <w:rsid w:val="000B1AC8"/>
    <w:rsid w:val="000E67FE"/>
    <w:rsid w:val="00105829"/>
    <w:rsid w:val="00114B83"/>
    <w:rsid w:val="00135E44"/>
    <w:rsid w:val="00164639"/>
    <w:rsid w:val="001846C9"/>
    <w:rsid w:val="0018627C"/>
    <w:rsid w:val="001B5100"/>
    <w:rsid w:val="001D7CEC"/>
    <w:rsid w:val="0021616B"/>
    <w:rsid w:val="00233B94"/>
    <w:rsid w:val="00282CA0"/>
    <w:rsid w:val="002A64BA"/>
    <w:rsid w:val="002A6887"/>
    <w:rsid w:val="003018EF"/>
    <w:rsid w:val="003142DF"/>
    <w:rsid w:val="003262C7"/>
    <w:rsid w:val="0036456C"/>
    <w:rsid w:val="00364A96"/>
    <w:rsid w:val="00367091"/>
    <w:rsid w:val="0037678C"/>
    <w:rsid w:val="00382DD8"/>
    <w:rsid w:val="003941D5"/>
    <w:rsid w:val="003C5640"/>
    <w:rsid w:val="003F741C"/>
    <w:rsid w:val="004019CE"/>
    <w:rsid w:val="004071D1"/>
    <w:rsid w:val="004B0F61"/>
    <w:rsid w:val="004B3CA8"/>
    <w:rsid w:val="004B44A4"/>
    <w:rsid w:val="004C7B72"/>
    <w:rsid w:val="00517E3E"/>
    <w:rsid w:val="005432FA"/>
    <w:rsid w:val="005714AC"/>
    <w:rsid w:val="00572FA8"/>
    <w:rsid w:val="00575DFE"/>
    <w:rsid w:val="00591D98"/>
    <w:rsid w:val="00607CF0"/>
    <w:rsid w:val="00640916"/>
    <w:rsid w:val="0068528E"/>
    <w:rsid w:val="00685905"/>
    <w:rsid w:val="0069165D"/>
    <w:rsid w:val="006C7F7E"/>
    <w:rsid w:val="00706A96"/>
    <w:rsid w:val="0071390D"/>
    <w:rsid w:val="00727D07"/>
    <w:rsid w:val="00777C1C"/>
    <w:rsid w:val="00793651"/>
    <w:rsid w:val="00796D08"/>
    <w:rsid w:val="007E7DEC"/>
    <w:rsid w:val="007F7830"/>
    <w:rsid w:val="007F7EFE"/>
    <w:rsid w:val="00841FFA"/>
    <w:rsid w:val="008974FE"/>
    <w:rsid w:val="008F40B8"/>
    <w:rsid w:val="008F5C55"/>
    <w:rsid w:val="00901EC2"/>
    <w:rsid w:val="009136F3"/>
    <w:rsid w:val="009339E5"/>
    <w:rsid w:val="009406E2"/>
    <w:rsid w:val="00984A24"/>
    <w:rsid w:val="009F3B2C"/>
    <w:rsid w:val="009F7966"/>
    <w:rsid w:val="00A4246D"/>
    <w:rsid w:val="00A62AA6"/>
    <w:rsid w:val="00A9094A"/>
    <w:rsid w:val="00B9567F"/>
    <w:rsid w:val="00BC63AB"/>
    <w:rsid w:val="00BC77F9"/>
    <w:rsid w:val="00BD162E"/>
    <w:rsid w:val="00C11CED"/>
    <w:rsid w:val="00C6308F"/>
    <w:rsid w:val="00C66430"/>
    <w:rsid w:val="00C7629F"/>
    <w:rsid w:val="00C82EDB"/>
    <w:rsid w:val="00CB0ADA"/>
    <w:rsid w:val="00CC1B22"/>
    <w:rsid w:val="00CF422A"/>
    <w:rsid w:val="00CF7FA8"/>
    <w:rsid w:val="00D53B16"/>
    <w:rsid w:val="00DA3DE2"/>
    <w:rsid w:val="00DA494C"/>
    <w:rsid w:val="00DE6699"/>
    <w:rsid w:val="00E27291"/>
    <w:rsid w:val="00E52DD9"/>
    <w:rsid w:val="00E854F3"/>
    <w:rsid w:val="00E97CC6"/>
    <w:rsid w:val="00EB0DAD"/>
    <w:rsid w:val="00EC5540"/>
    <w:rsid w:val="00F26343"/>
    <w:rsid w:val="00F26B03"/>
    <w:rsid w:val="00F4360B"/>
    <w:rsid w:val="00FA29BA"/>
    <w:rsid w:val="00FA71A8"/>
    <w:rsid w:val="00FC5AEE"/>
    <w:rsid w:val="00FE24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6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C7B7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4C7B72"/>
    <w:pPr>
      <w:keepNext/>
      <w:outlineLvl w:val="1"/>
    </w:pPr>
    <w:rPr>
      <w:b/>
      <w:bCs/>
      <w:u w:val="single"/>
    </w:rPr>
  </w:style>
  <w:style w:type="paragraph" w:styleId="Nagwek3">
    <w:name w:val="heading 3"/>
    <w:basedOn w:val="Normalny"/>
    <w:next w:val="Normalny"/>
    <w:link w:val="Nagwek3Znak"/>
    <w:uiPriority w:val="99"/>
    <w:qFormat/>
    <w:rsid w:val="004C7B7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4C7B72"/>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517E3E"/>
    <w:pPr>
      <w:keepNext/>
      <w:keepLines/>
      <w:spacing w:before="200"/>
      <w:outlineLvl w:val="4"/>
    </w:pPr>
    <w:rPr>
      <w:rFonts w:ascii="Cambria" w:hAnsi="Cambria" w:cs="Cambria"/>
      <w:color w:val="243F60"/>
    </w:rPr>
  </w:style>
  <w:style w:type="paragraph" w:styleId="Nagwek6">
    <w:name w:val="heading 6"/>
    <w:basedOn w:val="Normalny"/>
    <w:next w:val="Normalny"/>
    <w:link w:val="Nagwek6Znak"/>
    <w:uiPriority w:val="99"/>
    <w:qFormat/>
    <w:rsid w:val="004C7B72"/>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4C7B72"/>
    <w:pPr>
      <w:keepNext/>
      <w:keepLines/>
      <w:spacing w:before="200"/>
      <w:outlineLvl w:val="6"/>
    </w:pPr>
    <w:rPr>
      <w:rFonts w:ascii="Cambria" w:hAnsi="Cambria" w:cs="Cambria"/>
      <w:i/>
      <w:iCs/>
      <w:color w:val="404040"/>
    </w:rPr>
  </w:style>
  <w:style w:type="paragraph" w:styleId="Nagwek9">
    <w:name w:val="heading 9"/>
    <w:basedOn w:val="Normalny"/>
    <w:next w:val="Normalny"/>
    <w:link w:val="Nagwek9Znak"/>
    <w:uiPriority w:val="99"/>
    <w:qFormat/>
    <w:rsid w:val="004C7B72"/>
    <w:pPr>
      <w:keepNext/>
      <w:ind w:left="720"/>
      <w:outlineLvl w:val="8"/>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5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B9567F"/>
    <w:pPr>
      <w:ind w:left="720"/>
      <w:contextualSpacing/>
    </w:pPr>
  </w:style>
  <w:style w:type="paragraph" w:styleId="Tekstpodstawowy">
    <w:name w:val="Body Text"/>
    <w:basedOn w:val="Normalny"/>
    <w:link w:val="TekstpodstawowyZnak"/>
    <w:uiPriority w:val="99"/>
    <w:rsid w:val="00F26B03"/>
    <w:pPr>
      <w:spacing w:after="120"/>
    </w:pPr>
  </w:style>
  <w:style w:type="character" w:customStyle="1" w:styleId="TekstpodstawowyZnak">
    <w:name w:val="Tekst podstawowy Znak"/>
    <w:basedOn w:val="Domylnaczcionkaakapitu"/>
    <w:link w:val="Tekstpodstawowy"/>
    <w:uiPriority w:val="99"/>
    <w:rsid w:val="00F26B03"/>
    <w:rPr>
      <w:rFonts w:ascii="Times New Roman" w:eastAsia="Times New Roman" w:hAnsi="Times New Roman" w:cs="Times New Roman"/>
      <w:sz w:val="24"/>
      <w:szCs w:val="24"/>
      <w:lang w:eastAsia="pl-PL"/>
    </w:rPr>
  </w:style>
  <w:style w:type="character" w:customStyle="1" w:styleId="Domylnaczcionkaakapitu1">
    <w:name w:val="Domyślna czcionka akapitu1"/>
    <w:rsid w:val="00F26B03"/>
  </w:style>
  <w:style w:type="character" w:customStyle="1" w:styleId="Nagwek5Znak">
    <w:name w:val="Nagłówek 5 Znak"/>
    <w:basedOn w:val="Domylnaczcionkaakapitu"/>
    <w:link w:val="Nagwek5"/>
    <w:uiPriority w:val="99"/>
    <w:rsid w:val="00517E3E"/>
    <w:rPr>
      <w:rFonts w:ascii="Cambria" w:eastAsia="Times New Roman" w:hAnsi="Cambria" w:cs="Cambria"/>
      <w:color w:val="243F60"/>
      <w:sz w:val="24"/>
      <w:szCs w:val="24"/>
      <w:lang w:eastAsia="pl-PL"/>
    </w:rPr>
  </w:style>
  <w:style w:type="paragraph" w:customStyle="1" w:styleId="Textbody">
    <w:name w:val="Text body"/>
    <w:basedOn w:val="Standard"/>
    <w:rsid w:val="00517E3E"/>
    <w:pPr>
      <w:widowControl/>
      <w:autoSpaceDN/>
      <w:spacing w:line="360" w:lineRule="auto"/>
      <w:jc w:val="both"/>
    </w:pPr>
    <w:rPr>
      <w:rFonts w:eastAsia="Times New Roman" w:cs="Times New Roman"/>
      <w:kern w:val="1"/>
      <w:lang w:eastAsia="ar-SA" w:bidi="ar-SA"/>
    </w:rPr>
  </w:style>
  <w:style w:type="character" w:customStyle="1" w:styleId="Nagwek1Znak">
    <w:name w:val="Nagłówek 1 Znak"/>
    <w:basedOn w:val="Domylnaczcionkaakapitu"/>
    <w:link w:val="Nagwek1"/>
    <w:qFormat/>
    <w:rsid w:val="004C7B72"/>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qFormat/>
    <w:rsid w:val="004C7B72"/>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uiPriority w:val="99"/>
    <w:rsid w:val="004C7B72"/>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4C7B72"/>
    <w:rPr>
      <w:rFonts w:ascii="Cambria" w:eastAsia="Times New Roman" w:hAnsi="Cambria" w:cs="Cambria"/>
      <w:b/>
      <w:bCs/>
      <w:i/>
      <w:iCs/>
      <w:color w:val="4F81BD"/>
      <w:sz w:val="24"/>
      <w:szCs w:val="24"/>
      <w:lang w:eastAsia="pl-PL"/>
    </w:rPr>
  </w:style>
  <w:style w:type="character" w:customStyle="1" w:styleId="Nagwek6Znak">
    <w:name w:val="Nagłówek 6 Znak"/>
    <w:basedOn w:val="Domylnaczcionkaakapitu"/>
    <w:link w:val="Nagwek6"/>
    <w:uiPriority w:val="99"/>
    <w:rsid w:val="004C7B72"/>
    <w:rPr>
      <w:rFonts w:ascii="Cambria" w:eastAsia="Times New Roman" w:hAnsi="Cambria" w:cs="Cambria"/>
      <w:i/>
      <w:iCs/>
      <w:color w:val="243F60"/>
      <w:sz w:val="24"/>
      <w:szCs w:val="24"/>
      <w:lang w:eastAsia="pl-PL"/>
    </w:rPr>
  </w:style>
  <w:style w:type="character" w:customStyle="1" w:styleId="Nagwek7Znak">
    <w:name w:val="Nagłówek 7 Znak"/>
    <w:basedOn w:val="Domylnaczcionkaakapitu"/>
    <w:link w:val="Nagwek7"/>
    <w:uiPriority w:val="99"/>
    <w:rsid w:val="004C7B72"/>
    <w:rPr>
      <w:rFonts w:ascii="Cambria" w:eastAsia="Times New Roman" w:hAnsi="Cambria" w:cs="Cambria"/>
      <w:i/>
      <w:iCs/>
      <w:color w:val="404040"/>
      <w:sz w:val="24"/>
      <w:szCs w:val="24"/>
      <w:lang w:eastAsia="pl-PL"/>
    </w:rPr>
  </w:style>
  <w:style w:type="character" w:customStyle="1" w:styleId="Nagwek9Znak">
    <w:name w:val="Nagłówek 9 Znak"/>
    <w:basedOn w:val="Domylnaczcionkaakapitu"/>
    <w:link w:val="Nagwek9"/>
    <w:uiPriority w:val="99"/>
    <w:rsid w:val="004C7B72"/>
    <w:rPr>
      <w:rFonts w:ascii="Times New Roman" w:eastAsia="Times New Roman" w:hAnsi="Times New Roman" w:cs="Times New Roman"/>
      <w:sz w:val="32"/>
      <w:szCs w:val="32"/>
      <w:lang w:eastAsia="pl-PL"/>
    </w:rPr>
  </w:style>
  <w:style w:type="paragraph" w:customStyle="1" w:styleId="link2">
    <w:name w:val="link2"/>
    <w:basedOn w:val="Normalny"/>
    <w:rsid w:val="004C7B72"/>
    <w:pPr>
      <w:spacing w:before="15" w:after="15"/>
      <w:ind w:left="450" w:hanging="225"/>
    </w:pPr>
    <w:rPr>
      <w:rFonts w:ascii="Arial" w:hAnsi="Arial" w:cs="Arial"/>
      <w:sz w:val="20"/>
      <w:szCs w:val="20"/>
    </w:rPr>
  </w:style>
  <w:style w:type="paragraph" w:customStyle="1" w:styleId="link3">
    <w:name w:val="link3"/>
    <w:basedOn w:val="Normalny"/>
    <w:uiPriority w:val="99"/>
    <w:rsid w:val="004C7B72"/>
    <w:pPr>
      <w:spacing w:before="15" w:after="15"/>
      <w:ind w:left="750" w:hanging="225"/>
    </w:pPr>
    <w:rPr>
      <w:rFonts w:ascii="Arial" w:hAnsi="Arial" w:cs="Arial"/>
      <w:sz w:val="20"/>
      <w:szCs w:val="20"/>
    </w:rPr>
  </w:style>
  <w:style w:type="paragraph" w:customStyle="1" w:styleId="link4">
    <w:name w:val="link4"/>
    <w:basedOn w:val="Normalny"/>
    <w:uiPriority w:val="99"/>
    <w:rsid w:val="004C7B72"/>
    <w:pPr>
      <w:spacing w:before="15" w:after="15"/>
      <w:ind w:left="1050" w:hanging="225"/>
    </w:pPr>
    <w:rPr>
      <w:rFonts w:ascii="Arial" w:hAnsi="Arial" w:cs="Arial"/>
      <w:sz w:val="20"/>
      <w:szCs w:val="20"/>
    </w:rPr>
  </w:style>
  <w:style w:type="paragraph" w:customStyle="1" w:styleId="link2a">
    <w:name w:val="link2a"/>
    <w:basedOn w:val="Normalny"/>
    <w:uiPriority w:val="99"/>
    <w:rsid w:val="004C7B72"/>
    <w:pPr>
      <w:spacing w:before="15" w:after="15"/>
      <w:ind w:left="450" w:hanging="330"/>
    </w:pPr>
    <w:rPr>
      <w:rFonts w:ascii="Arial" w:hAnsi="Arial" w:cs="Arial"/>
      <w:sz w:val="20"/>
      <w:szCs w:val="20"/>
    </w:rPr>
  </w:style>
  <w:style w:type="paragraph" w:styleId="Stopka">
    <w:name w:val="footer"/>
    <w:basedOn w:val="Normalny"/>
    <w:link w:val="StopkaZnak"/>
    <w:uiPriority w:val="99"/>
    <w:rsid w:val="004C7B72"/>
    <w:pPr>
      <w:tabs>
        <w:tab w:val="center" w:pos="4536"/>
        <w:tab w:val="right" w:pos="9072"/>
      </w:tabs>
    </w:pPr>
  </w:style>
  <w:style w:type="character" w:customStyle="1" w:styleId="StopkaZnak">
    <w:name w:val="Stopka Znak"/>
    <w:basedOn w:val="Domylnaczcionkaakapitu"/>
    <w:link w:val="Stopka"/>
    <w:uiPriority w:val="99"/>
    <w:rsid w:val="004C7B72"/>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C7B72"/>
    <w:rPr>
      <w:rFonts w:cs="Times New Roman"/>
    </w:rPr>
  </w:style>
  <w:style w:type="paragraph" w:customStyle="1" w:styleId="Akapitzlist1">
    <w:name w:val="Akapit z listą1"/>
    <w:basedOn w:val="Normalny"/>
    <w:uiPriority w:val="99"/>
    <w:rsid w:val="004C7B72"/>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4C7B72"/>
    <w:pPr>
      <w:tabs>
        <w:tab w:val="left" w:pos="2268"/>
        <w:tab w:val="left" w:pos="3402"/>
        <w:tab w:val="left" w:leader="dot" w:pos="9072"/>
      </w:tabs>
      <w:jc w:val="both"/>
    </w:pPr>
    <w:rPr>
      <w:rFonts w:ascii="Tahoma" w:eastAsia="Calibri" w:hAnsi="Tahoma" w:cs="Tahoma"/>
      <w:sz w:val="28"/>
      <w:szCs w:val="28"/>
    </w:rPr>
  </w:style>
  <w:style w:type="character" w:customStyle="1" w:styleId="Tekstpodstawowy2Znak">
    <w:name w:val="Tekst podstawowy 2 Znak"/>
    <w:basedOn w:val="Domylnaczcionkaakapitu"/>
    <w:link w:val="Tekstpodstawowy2"/>
    <w:uiPriority w:val="99"/>
    <w:rsid w:val="004C7B72"/>
    <w:rPr>
      <w:rFonts w:ascii="Tahoma" w:eastAsia="Calibri" w:hAnsi="Tahoma" w:cs="Tahoma"/>
      <w:sz w:val="28"/>
      <w:szCs w:val="28"/>
      <w:lang w:eastAsia="pl-PL"/>
    </w:rPr>
  </w:style>
  <w:style w:type="paragraph" w:styleId="NormalnyWeb">
    <w:name w:val="Normal (Web)"/>
    <w:aliases w:val="Znak"/>
    <w:basedOn w:val="Normalny"/>
    <w:link w:val="NormalnyWebZnak"/>
    <w:rsid w:val="004C7B72"/>
    <w:pPr>
      <w:spacing w:before="100" w:beforeAutospacing="1" w:after="100" w:afterAutospacing="1"/>
    </w:pPr>
    <w:rPr>
      <w:rFonts w:eastAsia="Calibri"/>
    </w:rPr>
  </w:style>
  <w:style w:type="paragraph" w:styleId="Tekstblokowy">
    <w:name w:val="Block Text"/>
    <w:basedOn w:val="Normalny"/>
    <w:uiPriority w:val="99"/>
    <w:rsid w:val="004C7B72"/>
    <w:pPr>
      <w:snapToGrid w:val="0"/>
      <w:ind w:left="284" w:right="144" w:hanging="284"/>
    </w:pPr>
    <w:rPr>
      <w:rFonts w:eastAsia="Calibri"/>
    </w:rPr>
  </w:style>
  <w:style w:type="paragraph" w:styleId="Tekstdymka">
    <w:name w:val="Balloon Text"/>
    <w:basedOn w:val="Normalny"/>
    <w:link w:val="TekstdymkaZnak"/>
    <w:uiPriority w:val="99"/>
    <w:semiHidden/>
    <w:rsid w:val="004C7B72"/>
    <w:rPr>
      <w:rFonts w:ascii="Tahoma" w:hAnsi="Tahoma" w:cs="Tahoma"/>
      <w:sz w:val="16"/>
      <w:szCs w:val="16"/>
    </w:rPr>
  </w:style>
  <w:style w:type="character" w:customStyle="1" w:styleId="TekstdymkaZnak">
    <w:name w:val="Tekst dymka Znak"/>
    <w:basedOn w:val="Domylnaczcionkaakapitu"/>
    <w:link w:val="Tekstdymka"/>
    <w:uiPriority w:val="99"/>
    <w:semiHidden/>
    <w:rsid w:val="004C7B72"/>
    <w:rPr>
      <w:rFonts w:ascii="Tahoma" w:eastAsia="Times New Roman" w:hAnsi="Tahoma" w:cs="Tahoma"/>
      <w:sz w:val="16"/>
      <w:szCs w:val="16"/>
      <w:lang w:eastAsia="pl-PL"/>
    </w:rPr>
  </w:style>
  <w:style w:type="paragraph" w:styleId="Lista">
    <w:name w:val="List"/>
    <w:basedOn w:val="Normalny"/>
    <w:rsid w:val="004C7B72"/>
    <w:pPr>
      <w:ind w:left="283" w:hanging="283"/>
    </w:pPr>
  </w:style>
  <w:style w:type="paragraph" w:styleId="Lista2">
    <w:name w:val="List 2"/>
    <w:basedOn w:val="Normalny"/>
    <w:uiPriority w:val="99"/>
    <w:rsid w:val="004C7B72"/>
    <w:pPr>
      <w:ind w:left="566" w:hanging="283"/>
    </w:pPr>
  </w:style>
  <w:style w:type="paragraph" w:styleId="Lista3">
    <w:name w:val="List 3"/>
    <w:basedOn w:val="Normalny"/>
    <w:uiPriority w:val="99"/>
    <w:rsid w:val="004C7B72"/>
    <w:pPr>
      <w:ind w:left="849" w:hanging="283"/>
    </w:pPr>
  </w:style>
  <w:style w:type="paragraph" w:styleId="Lista-kontynuacja">
    <w:name w:val="List Continue"/>
    <w:basedOn w:val="Normalny"/>
    <w:uiPriority w:val="99"/>
    <w:rsid w:val="004C7B72"/>
    <w:pPr>
      <w:spacing w:after="120"/>
      <w:ind w:left="283"/>
    </w:pPr>
  </w:style>
  <w:style w:type="paragraph" w:styleId="Lista-kontynuacja2">
    <w:name w:val="List Continue 2"/>
    <w:basedOn w:val="Normalny"/>
    <w:uiPriority w:val="99"/>
    <w:rsid w:val="004C7B72"/>
    <w:pPr>
      <w:spacing w:after="120"/>
      <w:ind w:left="566"/>
    </w:pPr>
  </w:style>
  <w:style w:type="paragraph" w:styleId="Tytu">
    <w:name w:val="Title"/>
    <w:basedOn w:val="Normalny"/>
    <w:next w:val="Normalny"/>
    <w:link w:val="TytuZnak"/>
    <w:uiPriority w:val="99"/>
    <w:qFormat/>
    <w:rsid w:val="004C7B72"/>
    <w:pPr>
      <w:pBdr>
        <w:bottom w:val="single" w:sz="8" w:space="4" w:color="4F81BD"/>
      </w:pBdr>
      <w:spacing w:after="300"/>
    </w:pPr>
    <w:rPr>
      <w:rFonts w:ascii="Cambria" w:hAnsi="Cambria" w:cs="Cambria"/>
      <w:color w:val="17365D"/>
      <w:spacing w:val="5"/>
      <w:kern w:val="28"/>
      <w:sz w:val="52"/>
      <w:szCs w:val="52"/>
    </w:rPr>
  </w:style>
  <w:style w:type="character" w:customStyle="1" w:styleId="TytuZnak">
    <w:name w:val="Tytuł Znak"/>
    <w:basedOn w:val="Domylnaczcionkaakapitu"/>
    <w:link w:val="Tytu"/>
    <w:uiPriority w:val="99"/>
    <w:rsid w:val="004C7B72"/>
    <w:rPr>
      <w:rFonts w:ascii="Cambria" w:eastAsia="Times New Roman" w:hAnsi="Cambria" w:cs="Cambria"/>
      <w:color w:val="17365D"/>
      <w:spacing w:val="5"/>
      <w:kern w:val="28"/>
      <w:sz w:val="52"/>
      <w:szCs w:val="52"/>
      <w:lang w:eastAsia="pl-PL"/>
    </w:rPr>
  </w:style>
  <w:style w:type="paragraph" w:styleId="Tekstpodstawowywcity">
    <w:name w:val="Body Text Indent"/>
    <w:basedOn w:val="Normalny"/>
    <w:link w:val="TekstpodstawowywcityZnak"/>
    <w:uiPriority w:val="99"/>
    <w:rsid w:val="004C7B72"/>
    <w:pPr>
      <w:spacing w:after="120"/>
      <w:ind w:left="283"/>
    </w:pPr>
  </w:style>
  <w:style w:type="character" w:customStyle="1" w:styleId="TekstpodstawowywcityZnak">
    <w:name w:val="Tekst podstawowy wcięty Znak"/>
    <w:basedOn w:val="Domylnaczcionkaakapitu"/>
    <w:link w:val="Tekstpodstawowywcity"/>
    <w:uiPriority w:val="99"/>
    <w:rsid w:val="004C7B72"/>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4C7B72"/>
    <w:pPr>
      <w:numPr>
        <w:ilvl w:val="1"/>
      </w:numPr>
    </w:pPr>
    <w:rPr>
      <w:rFonts w:ascii="Cambria" w:hAnsi="Cambria" w:cs="Cambria"/>
      <w:i/>
      <w:iCs/>
      <w:color w:val="4F81BD"/>
      <w:spacing w:val="15"/>
    </w:rPr>
  </w:style>
  <w:style w:type="character" w:customStyle="1" w:styleId="PodtytuZnak">
    <w:name w:val="Podtytuł Znak"/>
    <w:basedOn w:val="Domylnaczcionkaakapitu"/>
    <w:link w:val="Podtytu"/>
    <w:uiPriority w:val="99"/>
    <w:rsid w:val="004C7B72"/>
    <w:rPr>
      <w:rFonts w:ascii="Cambria" w:eastAsia="Times New Roman" w:hAnsi="Cambria" w:cs="Cambria"/>
      <w:i/>
      <w:iCs/>
      <w:color w:val="4F81BD"/>
      <w:spacing w:val="15"/>
      <w:sz w:val="24"/>
      <w:szCs w:val="24"/>
      <w:lang w:eastAsia="pl-PL"/>
    </w:rPr>
  </w:style>
  <w:style w:type="paragraph" w:styleId="Wcicienormalne">
    <w:name w:val="Normal Indent"/>
    <w:basedOn w:val="Normalny"/>
    <w:uiPriority w:val="99"/>
    <w:rsid w:val="004C7B72"/>
    <w:pPr>
      <w:ind w:left="708"/>
    </w:pPr>
  </w:style>
  <w:style w:type="paragraph" w:customStyle="1" w:styleId="Skrconyadreszwrotny">
    <w:name w:val="Skrócony adres zwrotny"/>
    <w:basedOn w:val="Normalny"/>
    <w:uiPriority w:val="99"/>
    <w:rsid w:val="004C7B72"/>
  </w:style>
  <w:style w:type="paragraph" w:styleId="Tekstpodstawowyzwciciem">
    <w:name w:val="Body Text First Indent"/>
    <w:basedOn w:val="Tekstpodstawowy"/>
    <w:link w:val="TekstpodstawowyzwciciemZnak"/>
    <w:uiPriority w:val="99"/>
    <w:rsid w:val="004C7B72"/>
    <w:pPr>
      <w:spacing w:after="0"/>
      <w:ind w:firstLine="360"/>
    </w:pPr>
  </w:style>
  <w:style w:type="character" w:customStyle="1" w:styleId="TekstpodstawowyzwciciemZnak">
    <w:name w:val="Tekst podstawowy z wcięciem Znak"/>
    <w:basedOn w:val="TekstpodstawowyZnak"/>
    <w:link w:val="Tekstpodstawowyzwciciem"/>
    <w:uiPriority w:val="99"/>
    <w:rsid w:val="004C7B7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C7B7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4C7B72"/>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uiPriority w:val="99"/>
    <w:rsid w:val="004C7B72"/>
  </w:style>
  <w:style w:type="character" w:customStyle="1" w:styleId="NagweknotatkiZnak">
    <w:name w:val="Nagłówek notatki Znak"/>
    <w:basedOn w:val="Domylnaczcionkaakapitu"/>
    <w:link w:val="Nagweknotatki"/>
    <w:uiPriority w:val="99"/>
    <w:rsid w:val="004C7B7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C7B72"/>
    <w:rPr>
      <w:rFonts w:cs="Times New Roman"/>
      <w:sz w:val="16"/>
      <w:szCs w:val="16"/>
    </w:rPr>
  </w:style>
  <w:style w:type="paragraph" w:styleId="Tekstkomentarza">
    <w:name w:val="annotation text"/>
    <w:basedOn w:val="Normalny"/>
    <w:link w:val="TekstkomentarzaZnak"/>
    <w:uiPriority w:val="99"/>
    <w:semiHidden/>
    <w:rsid w:val="004C7B72"/>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4C7B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4C7B72"/>
    <w:rPr>
      <w:b/>
      <w:bCs/>
    </w:rPr>
  </w:style>
  <w:style w:type="character" w:customStyle="1" w:styleId="TematkomentarzaZnak">
    <w:name w:val="Temat komentarza Znak"/>
    <w:basedOn w:val="TekstkomentarzaZnak"/>
    <w:link w:val="Tematkomentarza"/>
    <w:uiPriority w:val="99"/>
    <w:semiHidden/>
    <w:rsid w:val="004C7B72"/>
    <w:rPr>
      <w:rFonts w:ascii="Calibri" w:eastAsia="Calibri" w:hAnsi="Calibri" w:cs="Times New Roman"/>
      <w:b/>
      <w:bCs/>
      <w:sz w:val="20"/>
      <w:szCs w:val="20"/>
    </w:rPr>
  </w:style>
  <w:style w:type="paragraph" w:styleId="Nagwek">
    <w:name w:val="header"/>
    <w:basedOn w:val="Normalny"/>
    <w:link w:val="NagwekZnak"/>
    <w:uiPriority w:val="99"/>
    <w:semiHidden/>
    <w:rsid w:val="004C7B7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semiHidden/>
    <w:rsid w:val="004C7B72"/>
    <w:rPr>
      <w:rFonts w:ascii="Calibri" w:eastAsia="Calibri" w:hAnsi="Calibri" w:cs="Times New Roman"/>
    </w:rPr>
  </w:style>
  <w:style w:type="numbering" w:customStyle="1" w:styleId="WW8Num76">
    <w:name w:val="WW8Num76"/>
    <w:basedOn w:val="Bezlisty"/>
    <w:rsid w:val="004C7B72"/>
    <w:pPr>
      <w:numPr>
        <w:numId w:val="2"/>
      </w:numPr>
    </w:pPr>
  </w:style>
  <w:style w:type="numbering" w:customStyle="1" w:styleId="WW8Num47">
    <w:name w:val="WW8Num47"/>
    <w:basedOn w:val="Bezlisty"/>
    <w:rsid w:val="004C7B72"/>
    <w:pPr>
      <w:numPr>
        <w:numId w:val="3"/>
      </w:numPr>
    </w:pPr>
  </w:style>
  <w:style w:type="numbering" w:customStyle="1" w:styleId="WW8Num7">
    <w:name w:val="WW8Num7"/>
    <w:basedOn w:val="Bezlisty"/>
    <w:rsid w:val="004C7B72"/>
    <w:pPr>
      <w:numPr>
        <w:numId w:val="4"/>
      </w:numPr>
    </w:pPr>
  </w:style>
  <w:style w:type="numbering" w:customStyle="1" w:styleId="WW8Num5">
    <w:name w:val="WW8Num5"/>
    <w:basedOn w:val="Bezlisty"/>
    <w:rsid w:val="004C7B72"/>
    <w:pPr>
      <w:numPr>
        <w:numId w:val="5"/>
      </w:numPr>
    </w:pPr>
  </w:style>
  <w:style w:type="paragraph" w:customStyle="1" w:styleId="Heading">
    <w:name w:val="Heading"/>
    <w:basedOn w:val="Standard"/>
    <w:next w:val="Textbody"/>
    <w:rsid w:val="004C7B72"/>
    <w:pPr>
      <w:keepNext/>
      <w:spacing w:before="240" w:after="120"/>
    </w:pPr>
    <w:rPr>
      <w:rFonts w:ascii="Arial" w:eastAsia="Microsoft YaHei" w:hAnsi="Arial"/>
      <w:sz w:val="28"/>
      <w:szCs w:val="28"/>
    </w:rPr>
  </w:style>
  <w:style w:type="paragraph" w:styleId="Legenda">
    <w:name w:val="caption"/>
    <w:basedOn w:val="Standard"/>
    <w:rsid w:val="004C7B72"/>
    <w:pPr>
      <w:suppressLineNumbers/>
      <w:spacing w:before="120" w:after="120"/>
    </w:pPr>
    <w:rPr>
      <w:i/>
      <w:iCs/>
    </w:rPr>
  </w:style>
  <w:style w:type="paragraph" w:customStyle="1" w:styleId="Index">
    <w:name w:val="Index"/>
    <w:basedOn w:val="Standard"/>
    <w:rsid w:val="004C7B72"/>
    <w:pPr>
      <w:suppressLineNumbers/>
    </w:pPr>
  </w:style>
  <w:style w:type="character" w:customStyle="1" w:styleId="WW8Num38z0">
    <w:name w:val="WW8Num38z0"/>
    <w:rsid w:val="004C7B72"/>
    <w:rPr>
      <w:rFonts w:ascii="Times New Roman" w:eastAsia="Times New Roman" w:hAnsi="Times New Roman" w:cs="Times New Roman"/>
      <w:strike w:val="0"/>
      <w:dstrike w:val="0"/>
      <w:sz w:val="20"/>
      <w:szCs w:val="20"/>
    </w:rPr>
  </w:style>
  <w:style w:type="character" w:customStyle="1" w:styleId="WW8Num76z0">
    <w:name w:val="WW8Num76z0"/>
    <w:rsid w:val="004C7B72"/>
    <w:rPr>
      <w:rFonts w:cs="Arial"/>
      <w:caps w:val="0"/>
      <w:smallCaps w:val="0"/>
      <w:strike w:val="0"/>
      <w:dstrike w:val="0"/>
    </w:rPr>
  </w:style>
  <w:style w:type="character" w:customStyle="1" w:styleId="WW8Num76z1">
    <w:name w:val="WW8Num76z1"/>
    <w:rsid w:val="004C7B72"/>
  </w:style>
  <w:style w:type="character" w:customStyle="1" w:styleId="WW8Num76z2">
    <w:name w:val="WW8Num76z2"/>
    <w:rsid w:val="004C7B72"/>
  </w:style>
  <w:style w:type="character" w:customStyle="1" w:styleId="WW8Num76z3">
    <w:name w:val="WW8Num76z3"/>
    <w:rsid w:val="004C7B72"/>
  </w:style>
  <w:style w:type="character" w:customStyle="1" w:styleId="WW8Num76z4">
    <w:name w:val="WW8Num76z4"/>
    <w:rsid w:val="004C7B72"/>
  </w:style>
  <w:style w:type="character" w:customStyle="1" w:styleId="WW8Num76z5">
    <w:name w:val="WW8Num76z5"/>
    <w:rsid w:val="004C7B72"/>
  </w:style>
  <w:style w:type="character" w:customStyle="1" w:styleId="WW8Num76z6">
    <w:name w:val="WW8Num76z6"/>
    <w:rsid w:val="004C7B72"/>
  </w:style>
  <w:style w:type="character" w:customStyle="1" w:styleId="WW8Num76z7">
    <w:name w:val="WW8Num76z7"/>
    <w:rsid w:val="004C7B72"/>
  </w:style>
  <w:style w:type="character" w:customStyle="1" w:styleId="WW8Num76z8">
    <w:name w:val="WW8Num76z8"/>
    <w:rsid w:val="004C7B72"/>
  </w:style>
  <w:style w:type="character" w:customStyle="1" w:styleId="WW8Num77z0">
    <w:name w:val="WW8Num77z0"/>
    <w:rsid w:val="004C7B72"/>
    <w:rPr>
      <w:rFonts w:cs="Times New Roman"/>
      <w:strike w:val="0"/>
      <w:dstrike w:val="0"/>
    </w:rPr>
  </w:style>
  <w:style w:type="character" w:customStyle="1" w:styleId="WW8Num77z1">
    <w:name w:val="WW8Num77z1"/>
    <w:rsid w:val="004C7B72"/>
  </w:style>
  <w:style w:type="character" w:customStyle="1" w:styleId="WW8Num77z2">
    <w:name w:val="WW8Num77z2"/>
    <w:rsid w:val="004C7B72"/>
  </w:style>
  <w:style w:type="character" w:customStyle="1" w:styleId="WW8Num77z3">
    <w:name w:val="WW8Num77z3"/>
    <w:rsid w:val="004C7B72"/>
  </w:style>
  <w:style w:type="character" w:customStyle="1" w:styleId="WW8Num77z4">
    <w:name w:val="WW8Num77z4"/>
    <w:rsid w:val="004C7B72"/>
  </w:style>
  <w:style w:type="character" w:customStyle="1" w:styleId="WW8Num77z5">
    <w:name w:val="WW8Num77z5"/>
    <w:rsid w:val="004C7B72"/>
  </w:style>
  <w:style w:type="character" w:customStyle="1" w:styleId="WW8Num77z6">
    <w:name w:val="WW8Num77z6"/>
    <w:rsid w:val="004C7B72"/>
  </w:style>
  <w:style w:type="character" w:customStyle="1" w:styleId="WW8Num77z7">
    <w:name w:val="WW8Num77z7"/>
    <w:rsid w:val="004C7B72"/>
  </w:style>
  <w:style w:type="character" w:customStyle="1" w:styleId="WW8Num77z8">
    <w:name w:val="WW8Num77z8"/>
    <w:rsid w:val="004C7B72"/>
  </w:style>
  <w:style w:type="character" w:customStyle="1" w:styleId="WW8Num31z0">
    <w:name w:val="WW8Num31z0"/>
    <w:rsid w:val="004C7B72"/>
    <w:rPr>
      <w:strike w:val="0"/>
      <w:dstrike w:val="0"/>
      <w:sz w:val="23"/>
      <w:szCs w:val="23"/>
    </w:rPr>
  </w:style>
  <w:style w:type="character" w:customStyle="1" w:styleId="WW8Num78z0">
    <w:name w:val="WW8Num78z0"/>
    <w:rsid w:val="004C7B72"/>
    <w:rPr>
      <w:b/>
      <w:bCs/>
      <w:color w:val="FF3333"/>
      <w:spacing w:val="-1"/>
      <w:position w:val="0"/>
      <w:sz w:val="24"/>
      <w:szCs w:val="24"/>
      <w:shd w:val="clear" w:color="auto" w:fill="FFFFFF"/>
      <w:vertAlign w:val="baseline"/>
    </w:rPr>
  </w:style>
  <w:style w:type="character" w:customStyle="1" w:styleId="WW8Num78z1">
    <w:name w:val="WW8Num78z1"/>
    <w:rsid w:val="004C7B72"/>
  </w:style>
  <w:style w:type="character" w:customStyle="1" w:styleId="WW8Num78z2">
    <w:name w:val="WW8Num78z2"/>
    <w:rsid w:val="004C7B72"/>
  </w:style>
  <w:style w:type="character" w:customStyle="1" w:styleId="WW8Num78z3">
    <w:name w:val="WW8Num78z3"/>
    <w:rsid w:val="004C7B72"/>
  </w:style>
  <w:style w:type="character" w:customStyle="1" w:styleId="WW8Num78z4">
    <w:name w:val="WW8Num78z4"/>
    <w:rsid w:val="004C7B72"/>
  </w:style>
  <w:style w:type="character" w:customStyle="1" w:styleId="WW8Num78z5">
    <w:name w:val="WW8Num78z5"/>
    <w:rsid w:val="004C7B72"/>
  </w:style>
  <w:style w:type="character" w:customStyle="1" w:styleId="WW8Num78z6">
    <w:name w:val="WW8Num78z6"/>
    <w:rsid w:val="004C7B72"/>
  </w:style>
  <w:style w:type="character" w:customStyle="1" w:styleId="WW8Num78z7">
    <w:name w:val="WW8Num78z7"/>
    <w:rsid w:val="004C7B72"/>
  </w:style>
  <w:style w:type="character" w:customStyle="1" w:styleId="WW8Num78z8">
    <w:name w:val="WW8Num78z8"/>
    <w:rsid w:val="004C7B72"/>
  </w:style>
  <w:style w:type="character" w:customStyle="1" w:styleId="WW8Num79z0">
    <w:name w:val="WW8Num79z0"/>
    <w:rsid w:val="004C7B72"/>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4C7B72"/>
  </w:style>
  <w:style w:type="character" w:customStyle="1" w:styleId="WW8Num79z2">
    <w:name w:val="WW8Num79z2"/>
    <w:rsid w:val="004C7B72"/>
  </w:style>
  <w:style w:type="character" w:customStyle="1" w:styleId="WW8Num79z3">
    <w:name w:val="WW8Num79z3"/>
    <w:rsid w:val="004C7B72"/>
  </w:style>
  <w:style w:type="character" w:customStyle="1" w:styleId="WW8Num79z4">
    <w:name w:val="WW8Num79z4"/>
    <w:rsid w:val="004C7B72"/>
  </w:style>
  <w:style w:type="character" w:customStyle="1" w:styleId="WW8Num79z5">
    <w:name w:val="WW8Num79z5"/>
    <w:rsid w:val="004C7B72"/>
  </w:style>
  <w:style w:type="character" w:customStyle="1" w:styleId="WW8Num79z6">
    <w:name w:val="WW8Num79z6"/>
    <w:rsid w:val="004C7B72"/>
  </w:style>
  <w:style w:type="character" w:customStyle="1" w:styleId="WW8Num79z7">
    <w:name w:val="WW8Num79z7"/>
    <w:rsid w:val="004C7B72"/>
  </w:style>
  <w:style w:type="character" w:customStyle="1" w:styleId="WW8Num79z8">
    <w:name w:val="WW8Num79z8"/>
    <w:rsid w:val="004C7B72"/>
  </w:style>
  <w:style w:type="character" w:customStyle="1" w:styleId="WW8Num80z0">
    <w:name w:val="WW8Num80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4C7B72"/>
  </w:style>
  <w:style w:type="character" w:customStyle="1" w:styleId="WW8Num80z2">
    <w:name w:val="WW8Num80z2"/>
    <w:rsid w:val="004C7B72"/>
  </w:style>
  <w:style w:type="character" w:customStyle="1" w:styleId="WW8Num80z3">
    <w:name w:val="WW8Num80z3"/>
    <w:rsid w:val="004C7B72"/>
  </w:style>
  <w:style w:type="character" w:customStyle="1" w:styleId="WW8Num80z4">
    <w:name w:val="WW8Num80z4"/>
    <w:rsid w:val="004C7B72"/>
  </w:style>
  <w:style w:type="character" w:customStyle="1" w:styleId="WW8Num80z5">
    <w:name w:val="WW8Num80z5"/>
    <w:rsid w:val="004C7B72"/>
  </w:style>
  <w:style w:type="character" w:customStyle="1" w:styleId="WW8Num80z6">
    <w:name w:val="WW8Num80z6"/>
    <w:rsid w:val="004C7B72"/>
  </w:style>
  <w:style w:type="character" w:customStyle="1" w:styleId="WW8Num80z7">
    <w:name w:val="WW8Num80z7"/>
    <w:rsid w:val="004C7B72"/>
  </w:style>
  <w:style w:type="character" w:customStyle="1" w:styleId="WW8Num80z8">
    <w:name w:val="WW8Num80z8"/>
    <w:rsid w:val="004C7B72"/>
  </w:style>
  <w:style w:type="character" w:customStyle="1" w:styleId="WW8Num81z0">
    <w:name w:val="WW8Num81z0"/>
    <w:rsid w:val="004C7B72"/>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4C7B72"/>
  </w:style>
  <w:style w:type="character" w:customStyle="1" w:styleId="WW8Num81z2">
    <w:name w:val="WW8Num81z2"/>
    <w:rsid w:val="004C7B72"/>
  </w:style>
  <w:style w:type="character" w:customStyle="1" w:styleId="WW8Num81z3">
    <w:name w:val="WW8Num81z3"/>
    <w:rsid w:val="004C7B72"/>
  </w:style>
  <w:style w:type="character" w:customStyle="1" w:styleId="WW8Num81z4">
    <w:name w:val="WW8Num81z4"/>
    <w:rsid w:val="004C7B72"/>
  </w:style>
  <w:style w:type="character" w:customStyle="1" w:styleId="WW8Num81z5">
    <w:name w:val="WW8Num81z5"/>
    <w:rsid w:val="004C7B72"/>
  </w:style>
  <w:style w:type="character" w:customStyle="1" w:styleId="WW8Num81z6">
    <w:name w:val="WW8Num81z6"/>
    <w:rsid w:val="004C7B72"/>
  </w:style>
  <w:style w:type="character" w:customStyle="1" w:styleId="WW8Num81z7">
    <w:name w:val="WW8Num81z7"/>
    <w:rsid w:val="004C7B72"/>
  </w:style>
  <w:style w:type="character" w:customStyle="1" w:styleId="WW8Num81z8">
    <w:name w:val="WW8Num81z8"/>
    <w:rsid w:val="004C7B72"/>
  </w:style>
  <w:style w:type="character" w:customStyle="1" w:styleId="WW8Num30z0">
    <w:name w:val="WW8Num30z0"/>
    <w:rsid w:val="004C7B72"/>
    <w:rPr>
      <w:rFonts w:eastAsia="Times New Roman" w:cs="Times New Roman"/>
      <w:b/>
      <w:strike w:val="0"/>
      <w:dstrike w:val="0"/>
      <w:color w:val="FF3333"/>
      <w:sz w:val="23"/>
      <w:szCs w:val="23"/>
    </w:rPr>
  </w:style>
  <w:style w:type="character" w:customStyle="1" w:styleId="WW8Num30z1">
    <w:name w:val="WW8Num30z1"/>
    <w:rsid w:val="004C7B72"/>
    <w:rPr>
      <w:rFonts w:ascii="Times New Roman" w:eastAsia="Times New Roman" w:hAnsi="Times New Roman" w:cs="Times New Roman"/>
      <w:sz w:val="20"/>
      <w:szCs w:val="20"/>
    </w:rPr>
  </w:style>
  <w:style w:type="character" w:customStyle="1" w:styleId="WW8Num30z2">
    <w:name w:val="WW8Num30z2"/>
    <w:rsid w:val="004C7B72"/>
  </w:style>
  <w:style w:type="character" w:customStyle="1" w:styleId="WW8Num30z3">
    <w:name w:val="WW8Num30z3"/>
    <w:rsid w:val="004C7B72"/>
  </w:style>
  <w:style w:type="character" w:customStyle="1" w:styleId="WW8Num30z4">
    <w:name w:val="WW8Num30z4"/>
    <w:rsid w:val="004C7B72"/>
  </w:style>
  <w:style w:type="character" w:customStyle="1" w:styleId="WW8Num30z5">
    <w:name w:val="WW8Num30z5"/>
    <w:rsid w:val="004C7B72"/>
  </w:style>
  <w:style w:type="character" w:customStyle="1" w:styleId="WW8Num30z6">
    <w:name w:val="WW8Num30z6"/>
    <w:rsid w:val="004C7B72"/>
  </w:style>
  <w:style w:type="character" w:customStyle="1" w:styleId="WW8Num30z7">
    <w:name w:val="WW8Num30z7"/>
    <w:rsid w:val="004C7B72"/>
  </w:style>
  <w:style w:type="character" w:customStyle="1" w:styleId="WW8Num30z8">
    <w:name w:val="WW8Num30z8"/>
    <w:rsid w:val="004C7B72"/>
  </w:style>
  <w:style w:type="character" w:customStyle="1" w:styleId="WW8Num8z0">
    <w:name w:val="WW8Num8z0"/>
    <w:rsid w:val="004C7B72"/>
    <w:rPr>
      <w:sz w:val="23"/>
    </w:rPr>
  </w:style>
  <w:style w:type="character" w:customStyle="1" w:styleId="WW8Num8z1">
    <w:name w:val="WW8Num8z1"/>
    <w:rsid w:val="004C7B72"/>
    <w:rPr>
      <w:rFonts w:ascii="Times New Roman" w:eastAsia="Times New Roman" w:hAnsi="Times New Roman" w:cs="Times New Roman"/>
      <w:sz w:val="20"/>
      <w:szCs w:val="20"/>
    </w:rPr>
  </w:style>
  <w:style w:type="character" w:customStyle="1" w:styleId="WW8Num8z3">
    <w:name w:val="WW8Num8z3"/>
    <w:rsid w:val="004C7B72"/>
  </w:style>
  <w:style w:type="character" w:customStyle="1" w:styleId="WW8Num8z4">
    <w:name w:val="WW8Num8z4"/>
    <w:rsid w:val="004C7B72"/>
  </w:style>
  <w:style w:type="character" w:customStyle="1" w:styleId="WW8Num8z5">
    <w:name w:val="WW8Num8z5"/>
    <w:rsid w:val="004C7B72"/>
  </w:style>
  <w:style w:type="character" w:customStyle="1" w:styleId="WW8Num8z6">
    <w:name w:val="WW8Num8z6"/>
    <w:rsid w:val="004C7B72"/>
  </w:style>
  <w:style w:type="character" w:customStyle="1" w:styleId="WW8Num8z7">
    <w:name w:val="WW8Num8z7"/>
    <w:rsid w:val="004C7B72"/>
  </w:style>
  <w:style w:type="character" w:customStyle="1" w:styleId="WW8Num8z8">
    <w:name w:val="WW8Num8z8"/>
    <w:rsid w:val="004C7B72"/>
  </w:style>
  <w:style w:type="character" w:customStyle="1" w:styleId="WW8Num18z0">
    <w:name w:val="WW8Num18z0"/>
    <w:rsid w:val="004C7B72"/>
    <w:rPr>
      <w:b/>
      <w:bCs/>
      <w:color w:val="FF3333"/>
      <w:spacing w:val="-2"/>
      <w:position w:val="0"/>
      <w:sz w:val="23"/>
      <w:szCs w:val="23"/>
      <w:shd w:val="clear" w:color="auto" w:fill="FFFFFF"/>
      <w:vertAlign w:val="baseline"/>
    </w:rPr>
  </w:style>
  <w:style w:type="character" w:customStyle="1" w:styleId="WW8Num21z0">
    <w:name w:val="WW8Num21z0"/>
    <w:rsid w:val="004C7B72"/>
    <w:rPr>
      <w:rFonts w:ascii="Times New Roman" w:eastAsia="Times New Roman" w:hAnsi="Times New Roman" w:cs="Times New Roman"/>
      <w:sz w:val="23"/>
      <w:szCs w:val="23"/>
    </w:rPr>
  </w:style>
  <w:style w:type="character" w:customStyle="1" w:styleId="WW8Num84z0">
    <w:name w:val="WW8Num84z0"/>
    <w:rsid w:val="004C7B72"/>
  </w:style>
  <w:style w:type="character" w:customStyle="1" w:styleId="WW8Num84z1">
    <w:name w:val="WW8Num84z1"/>
    <w:rsid w:val="004C7B72"/>
  </w:style>
  <w:style w:type="character" w:customStyle="1" w:styleId="WW8Num84z2">
    <w:name w:val="WW8Num84z2"/>
    <w:rsid w:val="004C7B72"/>
  </w:style>
  <w:style w:type="character" w:customStyle="1" w:styleId="WW8Num84z3">
    <w:name w:val="WW8Num84z3"/>
    <w:rsid w:val="004C7B72"/>
  </w:style>
  <w:style w:type="character" w:customStyle="1" w:styleId="WW8Num84z4">
    <w:name w:val="WW8Num84z4"/>
    <w:rsid w:val="004C7B72"/>
  </w:style>
  <w:style w:type="character" w:customStyle="1" w:styleId="WW8Num84z5">
    <w:name w:val="WW8Num84z5"/>
    <w:rsid w:val="004C7B72"/>
  </w:style>
  <w:style w:type="character" w:customStyle="1" w:styleId="WW8Num84z6">
    <w:name w:val="WW8Num84z6"/>
    <w:rsid w:val="004C7B72"/>
  </w:style>
  <w:style w:type="character" w:customStyle="1" w:styleId="WW8Num84z7">
    <w:name w:val="WW8Num84z7"/>
    <w:rsid w:val="004C7B72"/>
  </w:style>
  <w:style w:type="character" w:customStyle="1" w:styleId="WW8Num84z8">
    <w:name w:val="WW8Num84z8"/>
    <w:rsid w:val="004C7B72"/>
  </w:style>
  <w:style w:type="character" w:customStyle="1" w:styleId="WW8Num29z0">
    <w:name w:val="WW8Num29z0"/>
    <w:rsid w:val="004C7B72"/>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4C7B72"/>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4C7B72"/>
  </w:style>
  <w:style w:type="character" w:customStyle="1" w:styleId="WW8Num85z2">
    <w:name w:val="WW8Num85z2"/>
    <w:rsid w:val="004C7B72"/>
  </w:style>
  <w:style w:type="character" w:customStyle="1" w:styleId="WW8Num85z3">
    <w:name w:val="WW8Num85z3"/>
    <w:rsid w:val="004C7B72"/>
  </w:style>
  <w:style w:type="character" w:customStyle="1" w:styleId="WW8Num85z4">
    <w:name w:val="WW8Num85z4"/>
    <w:rsid w:val="004C7B72"/>
  </w:style>
  <w:style w:type="character" w:customStyle="1" w:styleId="WW8Num85z5">
    <w:name w:val="WW8Num85z5"/>
    <w:rsid w:val="004C7B72"/>
  </w:style>
  <w:style w:type="character" w:customStyle="1" w:styleId="WW8Num85z6">
    <w:name w:val="WW8Num85z6"/>
    <w:rsid w:val="004C7B72"/>
  </w:style>
  <w:style w:type="character" w:customStyle="1" w:styleId="WW8Num85z7">
    <w:name w:val="WW8Num85z7"/>
    <w:rsid w:val="004C7B72"/>
  </w:style>
  <w:style w:type="character" w:customStyle="1" w:styleId="WW8Num85z8">
    <w:name w:val="WW8Num85z8"/>
    <w:rsid w:val="004C7B72"/>
  </w:style>
  <w:style w:type="character" w:customStyle="1" w:styleId="WW8Num86z0">
    <w:name w:val="WW8Num86z0"/>
    <w:rsid w:val="004C7B72"/>
    <w:rPr>
      <w:rFonts w:cs="Arial"/>
      <w:b w:val="0"/>
      <w:bCs w:val="0"/>
      <w:color w:val="FF3333"/>
      <w:position w:val="0"/>
      <w:sz w:val="24"/>
      <w:szCs w:val="24"/>
      <w:shd w:val="clear" w:color="auto" w:fill="FFFFFF"/>
      <w:vertAlign w:val="baseline"/>
    </w:rPr>
  </w:style>
  <w:style w:type="character" w:customStyle="1" w:styleId="WW8Num86z1">
    <w:name w:val="WW8Num86z1"/>
    <w:rsid w:val="004C7B72"/>
  </w:style>
  <w:style w:type="character" w:customStyle="1" w:styleId="WW8Num86z2">
    <w:name w:val="WW8Num86z2"/>
    <w:rsid w:val="004C7B72"/>
  </w:style>
  <w:style w:type="character" w:customStyle="1" w:styleId="WW8Num86z3">
    <w:name w:val="WW8Num86z3"/>
    <w:rsid w:val="004C7B72"/>
  </w:style>
  <w:style w:type="character" w:customStyle="1" w:styleId="WW8Num86z4">
    <w:name w:val="WW8Num86z4"/>
    <w:rsid w:val="004C7B72"/>
  </w:style>
  <w:style w:type="character" w:customStyle="1" w:styleId="WW8Num86z5">
    <w:name w:val="WW8Num86z5"/>
    <w:rsid w:val="004C7B72"/>
  </w:style>
  <w:style w:type="character" w:customStyle="1" w:styleId="WW8Num86z6">
    <w:name w:val="WW8Num86z6"/>
    <w:rsid w:val="004C7B72"/>
  </w:style>
  <w:style w:type="character" w:customStyle="1" w:styleId="WW8Num86z7">
    <w:name w:val="WW8Num86z7"/>
    <w:rsid w:val="004C7B72"/>
  </w:style>
  <w:style w:type="character" w:customStyle="1" w:styleId="WW8Num86z8">
    <w:name w:val="WW8Num86z8"/>
    <w:rsid w:val="004C7B72"/>
  </w:style>
  <w:style w:type="character" w:customStyle="1" w:styleId="WW8Num7z0">
    <w:name w:val="WW8Num7z0"/>
    <w:rsid w:val="004C7B72"/>
    <w:rPr>
      <w:b w:val="0"/>
      <w:bCs w:val="0"/>
      <w:color w:val="FF3333"/>
      <w:spacing w:val="-2"/>
      <w:position w:val="0"/>
      <w:sz w:val="23"/>
      <w:szCs w:val="23"/>
      <w:shd w:val="clear" w:color="auto" w:fill="FFFFFF"/>
      <w:vertAlign w:val="baseline"/>
    </w:rPr>
  </w:style>
  <w:style w:type="character" w:customStyle="1" w:styleId="WW8Num91z0">
    <w:name w:val="WW8Num91z0"/>
    <w:rsid w:val="004C7B72"/>
    <w:rPr>
      <w:rFonts w:cs="Times New Roman"/>
      <w:b/>
      <w:bCs/>
      <w:i w:val="0"/>
      <w:iCs w:val="0"/>
      <w:sz w:val="24"/>
      <w:szCs w:val="24"/>
      <w:shd w:val="clear" w:color="auto" w:fill="FFFF00"/>
    </w:rPr>
  </w:style>
  <w:style w:type="character" w:customStyle="1" w:styleId="WW8Num91z1">
    <w:name w:val="WW8Num91z1"/>
    <w:rsid w:val="004C7B72"/>
  </w:style>
  <w:style w:type="character" w:customStyle="1" w:styleId="WW8Num91z2">
    <w:name w:val="WW8Num91z2"/>
    <w:rsid w:val="004C7B72"/>
  </w:style>
  <w:style w:type="character" w:customStyle="1" w:styleId="WW8Num91z3">
    <w:name w:val="WW8Num91z3"/>
    <w:rsid w:val="004C7B72"/>
  </w:style>
  <w:style w:type="character" w:customStyle="1" w:styleId="WW8Num91z4">
    <w:name w:val="WW8Num91z4"/>
    <w:rsid w:val="004C7B72"/>
  </w:style>
  <w:style w:type="character" w:customStyle="1" w:styleId="WW8Num91z5">
    <w:name w:val="WW8Num91z5"/>
    <w:rsid w:val="004C7B72"/>
  </w:style>
  <w:style w:type="character" w:customStyle="1" w:styleId="WW8Num91z6">
    <w:name w:val="WW8Num91z6"/>
    <w:rsid w:val="004C7B72"/>
  </w:style>
  <w:style w:type="character" w:customStyle="1" w:styleId="WW8Num91z7">
    <w:name w:val="WW8Num91z7"/>
    <w:rsid w:val="004C7B72"/>
  </w:style>
  <w:style w:type="character" w:customStyle="1" w:styleId="WW8Num91z8">
    <w:name w:val="WW8Num91z8"/>
    <w:rsid w:val="004C7B72"/>
  </w:style>
  <w:style w:type="character" w:customStyle="1" w:styleId="WW8Num89z0">
    <w:name w:val="WW8Num89z0"/>
    <w:rsid w:val="004C7B72"/>
    <w:rPr>
      <w:rFonts w:eastAsia="Arial" w:cs="Arial"/>
      <w:b/>
      <w:bCs/>
      <w:color w:val="FF3333"/>
      <w:position w:val="0"/>
      <w:sz w:val="24"/>
      <w:szCs w:val="24"/>
      <w:shd w:val="clear" w:color="auto" w:fill="FFFFFF"/>
      <w:vertAlign w:val="baseline"/>
    </w:rPr>
  </w:style>
  <w:style w:type="character" w:customStyle="1" w:styleId="WW8Num89z1">
    <w:name w:val="WW8Num89z1"/>
    <w:rsid w:val="004C7B72"/>
  </w:style>
  <w:style w:type="character" w:customStyle="1" w:styleId="WW8Num89z2">
    <w:name w:val="WW8Num89z2"/>
    <w:rsid w:val="004C7B72"/>
  </w:style>
  <w:style w:type="character" w:customStyle="1" w:styleId="WW8Num89z3">
    <w:name w:val="WW8Num89z3"/>
    <w:rsid w:val="004C7B72"/>
  </w:style>
  <w:style w:type="character" w:customStyle="1" w:styleId="WW8Num89z4">
    <w:name w:val="WW8Num89z4"/>
    <w:rsid w:val="004C7B72"/>
  </w:style>
  <w:style w:type="character" w:customStyle="1" w:styleId="WW8Num89z5">
    <w:name w:val="WW8Num89z5"/>
    <w:rsid w:val="004C7B72"/>
  </w:style>
  <w:style w:type="character" w:customStyle="1" w:styleId="WW8Num89z6">
    <w:name w:val="WW8Num89z6"/>
    <w:rsid w:val="004C7B72"/>
  </w:style>
  <w:style w:type="character" w:customStyle="1" w:styleId="WW8Num89z7">
    <w:name w:val="WW8Num89z7"/>
    <w:rsid w:val="004C7B72"/>
  </w:style>
  <w:style w:type="character" w:customStyle="1" w:styleId="WW8Num89z8">
    <w:name w:val="WW8Num89z8"/>
    <w:rsid w:val="004C7B72"/>
  </w:style>
  <w:style w:type="character" w:customStyle="1" w:styleId="WW8Num90z0">
    <w:name w:val="WW8Num90z0"/>
    <w:rsid w:val="004C7B72"/>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4C7B72"/>
    <w:rPr>
      <w:rFonts w:ascii="Symbol" w:hAnsi="Symbol" w:cs="Symbol"/>
    </w:rPr>
  </w:style>
  <w:style w:type="character" w:customStyle="1" w:styleId="WW8Num3z0">
    <w:name w:val="WW8Num3z0"/>
    <w:rsid w:val="004C7B72"/>
    <w:rPr>
      <w:rFonts w:ascii="Wingdings" w:hAnsi="Wingdings" w:cs="Wingdings"/>
    </w:rPr>
  </w:style>
  <w:style w:type="character" w:customStyle="1" w:styleId="NumberingSymbols">
    <w:name w:val="Numbering Symbols"/>
    <w:rsid w:val="004C7B72"/>
  </w:style>
  <w:style w:type="character" w:customStyle="1" w:styleId="WW8Num2z0">
    <w:name w:val="WW8Num2z0"/>
    <w:rsid w:val="004C7B72"/>
  </w:style>
  <w:style w:type="character" w:customStyle="1" w:styleId="WW8Num4z0">
    <w:name w:val="WW8Num4z0"/>
    <w:rsid w:val="004C7B72"/>
    <w:rPr>
      <w:rFonts w:ascii="Symbol" w:hAnsi="Symbol" w:cs="Symbol"/>
    </w:rPr>
  </w:style>
  <w:style w:type="character" w:customStyle="1" w:styleId="WW8Num6z0">
    <w:name w:val="WW8Num6z0"/>
    <w:rsid w:val="004C7B72"/>
    <w:rPr>
      <w:rFonts w:ascii="Symbol" w:hAnsi="Symbol" w:cs="Symbol"/>
    </w:rPr>
  </w:style>
  <w:style w:type="character" w:customStyle="1" w:styleId="WW8Num6z2">
    <w:name w:val="WW8Num6z2"/>
    <w:rsid w:val="004C7B72"/>
  </w:style>
  <w:style w:type="character" w:customStyle="1" w:styleId="WW8Num6z3">
    <w:name w:val="WW8Num6z3"/>
    <w:rsid w:val="004C7B72"/>
    <w:rPr>
      <w:b/>
    </w:rPr>
  </w:style>
  <w:style w:type="character" w:customStyle="1" w:styleId="WW8Num6z4">
    <w:name w:val="WW8Num6z4"/>
    <w:rsid w:val="004C7B72"/>
  </w:style>
  <w:style w:type="character" w:customStyle="1" w:styleId="WW8Num6z5">
    <w:name w:val="WW8Num6z5"/>
    <w:rsid w:val="004C7B72"/>
  </w:style>
  <w:style w:type="character" w:customStyle="1" w:styleId="WW8Num6z6">
    <w:name w:val="WW8Num6z6"/>
    <w:rsid w:val="004C7B72"/>
  </w:style>
  <w:style w:type="character" w:customStyle="1" w:styleId="WW8Num6z7">
    <w:name w:val="WW8Num6z7"/>
    <w:rsid w:val="004C7B72"/>
  </w:style>
  <w:style w:type="character" w:customStyle="1" w:styleId="WW8Num6z8">
    <w:name w:val="WW8Num6z8"/>
    <w:rsid w:val="004C7B72"/>
  </w:style>
  <w:style w:type="character" w:customStyle="1" w:styleId="WW8Num5z0">
    <w:name w:val="WW8Num5z0"/>
    <w:rsid w:val="004C7B72"/>
    <w:rPr>
      <w:rFonts w:ascii="Symbol" w:hAnsi="Symbol" w:cs="Symbol"/>
    </w:rPr>
  </w:style>
  <w:style w:type="character" w:customStyle="1" w:styleId="WW8Num9z0">
    <w:name w:val="WW8Num9z0"/>
    <w:rsid w:val="004C7B72"/>
    <w:rPr>
      <w:rFonts w:ascii="Symbol" w:hAnsi="Symbol" w:cs="Symbol"/>
    </w:rPr>
  </w:style>
  <w:style w:type="character" w:customStyle="1" w:styleId="WW8Num10z0">
    <w:name w:val="WW8Num10z0"/>
    <w:rsid w:val="004C7B72"/>
    <w:rPr>
      <w:rFonts w:ascii="Wingdings" w:hAnsi="Wingdings" w:cs="Wingdings"/>
    </w:rPr>
  </w:style>
  <w:style w:type="character" w:customStyle="1" w:styleId="WW8Num10z1">
    <w:name w:val="WW8Num10z1"/>
    <w:rsid w:val="004C7B72"/>
    <w:rPr>
      <w:rFonts w:ascii="Courier New" w:hAnsi="Courier New" w:cs="Courier New"/>
    </w:rPr>
  </w:style>
  <w:style w:type="character" w:customStyle="1" w:styleId="WW8Num10z2">
    <w:name w:val="WW8Num10z2"/>
    <w:rsid w:val="004C7B72"/>
  </w:style>
  <w:style w:type="character" w:customStyle="1" w:styleId="WW8Num10z3">
    <w:name w:val="WW8Num10z3"/>
    <w:rsid w:val="004C7B72"/>
    <w:rPr>
      <w:rFonts w:ascii="Symbol" w:hAnsi="Symbol" w:cs="Symbol"/>
    </w:rPr>
  </w:style>
  <w:style w:type="character" w:customStyle="1" w:styleId="WW8Num10z4">
    <w:name w:val="WW8Num10z4"/>
    <w:rsid w:val="004C7B72"/>
  </w:style>
  <w:style w:type="character" w:customStyle="1" w:styleId="WW8Num10z5">
    <w:name w:val="WW8Num10z5"/>
    <w:rsid w:val="004C7B72"/>
  </w:style>
  <w:style w:type="character" w:customStyle="1" w:styleId="WW8Num10z6">
    <w:name w:val="WW8Num10z6"/>
    <w:rsid w:val="004C7B72"/>
  </w:style>
  <w:style w:type="character" w:customStyle="1" w:styleId="WW8Num10z7">
    <w:name w:val="WW8Num10z7"/>
    <w:rsid w:val="004C7B72"/>
  </w:style>
  <w:style w:type="character" w:customStyle="1" w:styleId="WW8Num10z8">
    <w:name w:val="WW8Num10z8"/>
    <w:rsid w:val="004C7B72"/>
  </w:style>
  <w:style w:type="character" w:customStyle="1" w:styleId="BulletSymbols">
    <w:name w:val="Bullet Symbols"/>
    <w:rsid w:val="004C7B72"/>
    <w:rPr>
      <w:rFonts w:ascii="OpenSymbol" w:eastAsia="OpenSymbol" w:hAnsi="OpenSymbol" w:cs="OpenSymbol"/>
    </w:rPr>
  </w:style>
  <w:style w:type="character" w:customStyle="1" w:styleId="WW8Num42z0">
    <w:name w:val="WW8Num42z0"/>
    <w:rsid w:val="004C7B72"/>
  </w:style>
  <w:style w:type="character" w:customStyle="1" w:styleId="WW8Num42z1">
    <w:name w:val="WW8Num42z1"/>
    <w:rsid w:val="004C7B72"/>
  </w:style>
  <w:style w:type="character" w:customStyle="1" w:styleId="WW8Num42z2">
    <w:name w:val="WW8Num42z2"/>
    <w:rsid w:val="004C7B72"/>
  </w:style>
  <w:style w:type="character" w:customStyle="1" w:styleId="WW8Num42z3">
    <w:name w:val="WW8Num42z3"/>
    <w:rsid w:val="004C7B72"/>
  </w:style>
  <w:style w:type="character" w:customStyle="1" w:styleId="WW8Num42z4">
    <w:name w:val="WW8Num42z4"/>
    <w:rsid w:val="004C7B72"/>
  </w:style>
  <w:style w:type="character" w:customStyle="1" w:styleId="WW8Num42z5">
    <w:name w:val="WW8Num42z5"/>
    <w:rsid w:val="004C7B72"/>
  </w:style>
  <w:style w:type="character" w:customStyle="1" w:styleId="WW8Num42z6">
    <w:name w:val="WW8Num42z6"/>
    <w:rsid w:val="004C7B72"/>
  </w:style>
  <w:style w:type="character" w:customStyle="1" w:styleId="WW8Num42z7">
    <w:name w:val="WW8Num42z7"/>
    <w:rsid w:val="004C7B72"/>
  </w:style>
  <w:style w:type="character" w:customStyle="1" w:styleId="WW8Num42z8">
    <w:name w:val="WW8Num42z8"/>
    <w:rsid w:val="004C7B72"/>
  </w:style>
  <w:style w:type="character" w:customStyle="1" w:styleId="WW8Num44z0">
    <w:name w:val="WW8Num44z0"/>
    <w:rsid w:val="004C7B72"/>
    <w:rPr>
      <w:rFonts w:ascii="Symbol" w:hAnsi="Symbol" w:cs="Symbol"/>
    </w:rPr>
  </w:style>
  <w:style w:type="character" w:customStyle="1" w:styleId="WW8Num13z0">
    <w:name w:val="WW8Num13z0"/>
    <w:rsid w:val="004C7B72"/>
    <w:rPr>
      <w:rFonts w:ascii="Symbol" w:eastAsia="Calibri" w:hAnsi="Symbol" w:cs="Symbol"/>
    </w:rPr>
  </w:style>
  <w:style w:type="character" w:customStyle="1" w:styleId="WW8Num27z0">
    <w:name w:val="WW8Num27z0"/>
    <w:rsid w:val="004C7B72"/>
  </w:style>
  <w:style w:type="character" w:customStyle="1" w:styleId="WW8Num27z1">
    <w:name w:val="WW8Num27z1"/>
    <w:rsid w:val="004C7B72"/>
  </w:style>
  <w:style w:type="character" w:customStyle="1" w:styleId="WW8Num27z2">
    <w:name w:val="WW8Num27z2"/>
    <w:rsid w:val="004C7B72"/>
  </w:style>
  <w:style w:type="character" w:customStyle="1" w:styleId="WW8Num27z3">
    <w:name w:val="WW8Num27z3"/>
    <w:rsid w:val="004C7B72"/>
  </w:style>
  <w:style w:type="character" w:customStyle="1" w:styleId="WW8Num27z4">
    <w:name w:val="WW8Num27z4"/>
    <w:rsid w:val="004C7B72"/>
  </w:style>
  <w:style w:type="character" w:customStyle="1" w:styleId="WW8Num27z5">
    <w:name w:val="WW8Num27z5"/>
    <w:rsid w:val="004C7B72"/>
  </w:style>
  <w:style w:type="character" w:customStyle="1" w:styleId="WW8Num27z6">
    <w:name w:val="WW8Num27z6"/>
    <w:rsid w:val="004C7B72"/>
  </w:style>
  <w:style w:type="character" w:customStyle="1" w:styleId="WW8Num27z7">
    <w:name w:val="WW8Num27z7"/>
    <w:rsid w:val="004C7B72"/>
  </w:style>
  <w:style w:type="character" w:customStyle="1" w:styleId="WW8Num27z8">
    <w:name w:val="WW8Num27z8"/>
    <w:rsid w:val="004C7B72"/>
  </w:style>
  <w:style w:type="character" w:customStyle="1" w:styleId="WW8Num112z0">
    <w:name w:val="WW8Num112z0"/>
    <w:rsid w:val="004C7B72"/>
  </w:style>
  <w:style w:type="character" w:customStyle="1" w:styleId="WW8Num112z1">
    <w:name w:val="WW8Num112z1"/>
    <w:rsid w:val="004C7B72"/>
  </w:style>
  <w:style w:type="character" w:customStyle="1" w:styleId="WW8Num112z2">
    <w:name w:val="WW8Num112z2"/>
    <w:rsid w:val="004C7B72"/>
  </w:style>
  <w:style w:type="character" w:customStyle="1" w:styleId="WW8Num112z3">
    <w:name w:val="WW8Num112z3"/>
    <w:rsid w:val="004C7B72"/>
  </w:style>
  <w:style w:type="character" w:customStyle="1" w:styleId="WW8Num112z4">
    <w:name w:val="WW8Num112z4"/>
    <w:rsid w:val="004C7B72"/>
  </w:style>
  <w:style w:type="character" w:customStyle="1" w:styleId="WW8Num112z5">
    <w:name w:val="WW8Num112z5"/>
    <w:rsid w:val="004C7B72"/>
  </w:style>
  <w:style w:type="character" w:customStyle="1" w:styleId="WW8Num112z6">
    <w:name w:val="WW8Num112z6"/>
    <w:rsid w:val="004C7B72"/>
  </w:style>
  <w:style w:type="character" w:customStyle="1" w:styleId="WW8Num112z7">
    <w:name w:val="WW8Num112z7"/>
    <w:rsid w:val="004C7B72"/>
  </w:style>
  <w:style w:type="character" w:customStyle="1" w:styleId="WW8Num112z8">
    <w:name w:val="WW8Num112z8"/>
    <w:rsid w:val="004C7B72"/>
  </w:style>
  <w:style w:type="character" w:customStyle="1" w:styleId="WW8Num56z0">
    <w:name w:val="WW8Num56z0"/>
    <w:rsid w:val="004C7B72"/>
  </w:style>
  <w:style w:type="character" w:customStyle="1" w:styleId="WW8Num56z1">
    <w:name w:val="WW8Num56z1"/>
    <w:rsid w:val="004C7B72"/>
  </w:style>
  <w:style w:type="character" w:customStyle="1" w:styleId="WW8Num56z2">
    <w:name w:val="WW8Num56z2"/>
    <w:rsid w:val="004C7B72"/>
  </w:style>
  <w:style w:type="character" w:customStyle="1" w:styleId="WW8Num56z3">
    <w:name w:val="WW8Num56z3"/>
    <w:rsid w:val="004C7B72"/>
  </w:style>
  <w:style w:type="character" w:customStyle="1" w:styleId="WW8Num56z4">
    <w:name w:val="WW8Num56z4"/>
    <w:rsid w:val="004C7B72"/>
  </w:style>
  <w:style w:type="character" w:customStyle="1" w:styleId="WW8Num56z5">
    <w:name w:val="WW8Num56z5"/>
    <w:rsid w:val="004C7B72"/>
  </w:style>
  <w:style w:type="character" w:customStyle="1" w:styleId="WW8Num56z6">
    <w:name w:val="WW8Num56z6"/>
    <w:rsid w:val="004C7B72"/>
  </w:style>
  <w:style w:type="character" w:customStyle="1" w:styleId="WW8Num56z7">
    <w:name w:val="WW8Num56z7"/>
    <w:rsid w:val="004C7B72"/>
  </w:style>
  <w:style w:type="character" w:customStyle="1" w:styleId="WW8Num56z8">
    <w:name w:val="WW8Num56z8"/>
    <w:rsid w:val="004C7B72"/>
  </w:style>
  <w:style w:type="character" w:customStyle="1" w:styleId="WW8Num66z0">
    <w:name w:val="WW8Num66z0"/>
    <w:rsid w:val="004C7B72"/>
    <w:rPr>
      <w:rFonts w:ascii="Times New Roman" w:hAnsi="Times New Roman" w:cs="Times New Roman"/>
      <w:sz w:val="24"/>
      <w:szCs w:val="24"/>
    </w:rPr>
  </w:style>
  <w:style w:type="character" w:customStyle="1" w:styleId="WW8Num66z1">
    <w:name w:val="WW8Num66z1"/>
    <w:rsid w:val="004C7B72"/>
  </w:style>
  <w:style w:type="character" w:customStyle="1" w:styleId="WW8Num66z2">
    <w:name w:val="WW8Num66z2"/>
    <w:rsid w:val="004C7B72"/>
  </w:style>
  <w:style w:type="character" w:customStyle="1" w:styleId="WW8Num66z3">
    <w:name w:val="WW8Num66z3"/>
    <w:rsid w:val="004C7B72"/>
  </w:style>
  <w:style w:type="character" w:customStyle="1" w:styleId="WW8Num66z4">
    <w:name w:val="WW8Num66z4"/>
    <w:rsid w:val="004C7B72"/>
  </w:style>
  <w:style w:type="character" w:customStyle="1" w:styleId="WW8Num66z5">
    <w:name w:val="WW8Num66z5"/>
    <w:rsid w:val="004C7B72"/>
  </w:style>
  <w:style w:type="character" w:customStyle="1" w:styleId="WW8Num66z6">
    <w:name w:val="WW8Num66z6"/>
    <w:rsid w:val="004C7B72"/>
  </w:style>
  <w:style w:type="character" w:customStyle="1" w:styleId="WW8Num66z7">
    <w:name w:val="WW8Num66z7"/>
    <w:rsid w:val="004C7B72"/>
  </w:style>
  <w:style w:type="character" w:customStyle="1" w:styleId="WW8Num66z8">
    <w:name w:val="WW8Num66z8"/>
    <w:rsid w:val="004C7B72"/>
  </w:style>
  <w:style w:type="character" w:customStyle="1" w:styleId="WW8Num65z0">
    <w:name w:val="WW8Num65z0"/>
    <w:rsid w:val="004C7B72"/>
    <w:rPr>
      <w:rFonts w:ascii="Times New Roman" w:hAnsi="Times New Roman" w:cs="Times New Roman"/>
      <w:sz w:val="24"/>
      <w:szCs w:val="24"/>
    </w:rPr>
  </w:style>
  <w:style w:type="character" w:customStyle="1" w:styleId="WW8Num65z1">
    <w:name w:val="WW8Num65z1"/>
    <w:rsid w:val="004C7B72"/>
  </w:style>
  <w:style w:type="character" w:customStyle="1" w:styleId="WW8Num65z2">
    <w:name w:val="WW8Num65z2"/>
    <w:rsid w:val="004C7B72"/>
  </w:style>
  <w:style w:type="character" w:customStyle="1" w:styleId="WW8Num65z3">
    <w:name w:val="WW8Num65z3"/>
    <w:rsid w:val="004C7B72"/>
  </w:style>
  <w:style w:type="character" w:customStyle="1" w:styleId="WW8Num65z4">
    <w:name w:val="WW8Num65z4"/>
    <w:rsid w:val="004C7B72"/>
  </w:style>
  <w:style w:type="character" w:customStyle="1" w:styleId="WW8Num65z5">
    <w:name w:val="WW8Num65z5"/>
    <w:rsid w:val="004C7B72"/>
  </w:style>
  <w:style w:type="character" w:customStyle="1" w:styleId="WW8Num65z6">
    <w:name w:val="WW8Num65z6"/>
    <w:rsid w:val="004C7B72"/>
  </w:style>
  <w:style w:type="character" w:customStyle="1" w:styleId="WW8Num65z7">
    <w:name w:val="WW8Num65z7"/>
    <w:rsid w:val="004C7B72"/>
  </w:style>
  <w:style w:type="character" w:customStyle="1" w:styleId="WW8Num65z8">
    <w:name w:val="WW8Num65z8"/>
    <w:rsid w:val="004C7B72"/>
  </w:style>
  <w:style w:type="character" w:customStyle="1" w:styleId="WW8Num61z0">
    <w:name w:val="WW8Num61z0"/>
    <w:rsid w:val="004C7B72"/>
  </w:style>
  <w:style w:type="character" w:customStyle="1" w:styleId="WW8Num61z1">
    <w:name w:val="WW8Num61z1"/>
    <w:rsid w:val="004C7B72"/>
  </w:style>
  <w:style w:type="character" w:customStyle="1" w:styleId="WW8Num61z2">
    <w:name w:val="WW8Num61z2"/>
    <w:rsid w:val="004C7B72"/>
  </w:style>
  <w:style w:type="character" w:customStyle="1" w:styleId="WW8Num61z3">
    <w:name w:val="WW8Num61z3"/>
    <w:rsid w:val="004C7B72"/>
  </w:style>
  <w:style w:type="character" w:customStyle="1" w:styleId="WW8Num61z4">
    <w:name w:val="WW8Num61z4"/>
    <w:rsid w:val="004C7B72"/>
  </w:style>
  <w:style w:type="character" w:customStyle="1" w:styleId="WW8Num61z5">
    <w:name w:val="WW8Num61z5"/>
    <w:rsid w:val="004C7B72"/>
  </w:style>
  <w:style w:type="character" w:customStyle="1" w:styleId="WW8Num61z6">
    <w:name w:val="WW8Num61z6"/>
    <w:rsid w:val="004C7B72"/>
  </w:style>
  <w:style w:type="character" w:customStyle="1" w:styleId="WW8Num61z7">
    <w:name w:val="WW8Num61z7"/>
    <w:rsid w:val="004C7B72"/>
  </w:style>
  <w:style w:type="character" w:customStyle="1" w:styleId="WW8Num61z8">
    <w:name w:val="WW8Num61z8"/>
    <w:rsid w:val="004C7B72"/>
  </w:style>
  <w:style w:type="character" w:customStyle="1" w:styleId="WW8Num37z0">
    <w:name w:val="WW8Num37z0"/>
    <w:rsid w:val="004C7B72"/>
    <w:rPr>
      <w:rFonts w:ascii="Times New Roman" w:hAnsi="Times New Roman" w:cs="Times New Roman"/>
      <w:sz w:val="24"/>
      <w:szCs w:val="24"/>
    </w:rPr>
  </w:style>
  <w:style w:type="character" w:customStyle="1" w:styleId="WW8Num37z1">
    <w:name w:val="WW8Num37z1"/>
    <w:rsid w:val="004C7B72"/>
  </w:style>
  <w:style w:type="character" w:customStyle="1" w:styleId="WW8Num37z2">
    <w:name w:val="WW8Num37z2"/>
    <w:rsid w:val="004C7B72"/>
  </w:style>
  <w:style w:type="character" w:customStyle="1" w:styleId="WW8Num37z3">
    <w:name w:val="WW8Num37z3"/>
    <w:rsid w:val="004C7B72"/>
  </w:style>
  <w:style w:type="character" w:customStyle="1" w:styleId="WW8Num37z4">
    <w:name w:val="WW8Num37z4"/>
    <w:rsid w:val="004C7B72"/>
  </w:style>
  <w:style w:type="character" w:customStyle="1" w:styleId="WW8Num37z5">
    <w:name w:val="WW8Num37z5"/>
    <w:rsid w:val="004C7B72"/>
  </w:style>
  <w:style w:type="character" w:customStyle="1" w:styleId="WW8Num37z6">
    <w:name w:val="WW8Num37z6"/>
    <w:rsid w:val="004C7B72"/>
  </w:style>
  <w:style w:type="character" w:customStyle="1" w:styleId="WW8Num37z7">
    <w:name w:val="WW8Num37z7"/>
    <w:rsid w:val="004C7B72"/>
  </w:style>
  <w:style w:type="character" w:customStyle="1" w:styleId="WW8Num37z8">
    <w:name w:val="WW8Num37z8"/>
    <w:rsid w:val="004C7B72"/>
  </w:style>
  <w:style w:type="character" w:customStyle="1" w:styleId="WW8Num98z0">
    <w:name w:val="WW8Num98z0"/>
    <w:rsid w:val="004C7B72"/>
  </w:style>
  <w:style w:type="character" w:customStyle="1" w:styleId="WW8Num98z1">
    <w:name w:val="WW8Num98z1"/>
    <w:rsid w:val="004C7B72"/>
  </w:style>
  <w:style w:type="character" w:customStyle="1" w:styleId="WW8Num98z2">
    <w:name w:val="WW8Num98z2"/>
    <w:rsid w:val="004C7B72"/>
  </w:style>
  <w:style w:type="character" w:customStyle="1" w:styleId="WW8Num98z3">
    <w:name w:val="WW8Num98z3"/>
    <w:rsid w:val="004C7B72"/>
  </w:style>
  <w:style w:type="character" w:customStyle="1" w:styleId="WW8Num98z4">
    <w:name w:val="WW8Num98z4"/>
    <w:rsid w:val="004C7B72"/>
  </w:style>
  <w:style w:type="character" w:customStyle="1" w:styleId="WW8Num98z5">
    <w:name w:val="WW8Num98z5"/>
    <w:rsid w:val="004C7B72"/>
  </w:style>
  <w:style w:type="character" w:customStyle="1" w:styleId="WW8Num98z6">
    <w:name w:val="WW8Num98z6"/>
    <w:rsid w:val="004C7B72"/>
  </w:style>
  <w:style w:type="character" w:customStyle="1" w:styleId="WW8Num98z7">
    <w:name w:val="WW8Num98z7"/>
    <w:rsid w:val="004C7B72"/>
  </w:style>
  <w:style w:type="character" w:customStyle="1" w:styleId="WW8Num98z8">
    <w:name w:val="WW8Num98z8"/>
    <w:rsid w:val="004C7B72"/>
  </w:style>
  <w:style w:type="character" w:customStyle="1" w:styleId="WW8Num82z0">
    <w:name w:val="WW8Num82z0"/>
    <w:rsid w:val="004C7B72"/>
  </w:style>
  <w:style w:type="character" w:customStyle="1" w:styleId="WW8Num82z2">
    <w:name w:val="WW8Num82z2"/>
    <w:rsid w:val="004C7B72"/>
  </w:style>
  <w:style w:type="character" w:customStyle="1" w:styleId="WW8Num82z3">
    <w:name w:val="WW8Num82z3"/>
    <w:rsid w:val="004C7B72"/>
  </w:style>
  <w:style w:type="character" w:customStyle="1" w:styleId="WW8Num82z4">
    <w:name w:val="WW8Num82z4"/>
    <w:rsid w:val="004C7B72"/>
  </w:style>
  <w:style w:type="character" w:customStyle="1" w:styleId="WW8Num82z5">
    <w:name w:val="WW8Num82z5"/>
    <w:rsid w:val="004C7B72"/>
  </w:style>
  <w:style w:type="character" w:customStyle="1" w:styleId="WW8Num82z6">
    <w:name w:val="WW8Num82z6"/>
    <w:rsid w:val="004C7B72"/>
  </w:style>
  <w:style w:type="character" w:customStyle="1" w:styleId="WW8Num82z7">
    <w:name w:val="WW8Num82z7"/>
    <w:rsid w:val="004C7B72"/>
  </w:style>
  <w:style w:type="character" w:customStyle="1" w:styleId="WW8Num82z8">
    <w:name w:val="WW8Num82z8"/>
    <w:rsid w:val="004C7B72"/>
  </w:style>
  <w:style w:type="character" w:customStyle="1" w:styleId="WW8Num45z0">
    <w:name w:val="WW8Num45z0"/>
    <w:rsid w:val="004C7B72"/>
  </w:style>
  <w:style w:type="character" w:customStyle="1" w:styleId="WW8Num45z1">
    <w:name w:val="WW8Num45z1"/>
    <w:rsid w:val="004C7B72"/>
  </w:style>
  <w:style w:type="character" w:customStyle="1" w:styleId="WW8Num45z2">
    <w:name w:val="WW8Num45z2"/>
    <w:rsid w:val="004C7B72"/>
  </w:style>
  <w:style w:type="character" w:customStyle="1" w:styleId="WW8Num45z3">
    <w:name w:val="WW8Num45z3"/>
    <w:rsid w:val="004C7B72"/>
  </w:style>
  <w:style w:type="character" w:customStyle="1" w:styleId="WW8Num45z4">
    <w:name w:val="WW8Num45z4"/>
    <w:rsid w:val="004C7B72"/>
  </w:style>
  <w:style w:type="character" w:customStyle="1" w:styleId="WW8Num45z5">
    <w:name w:val="WW8Num45z5"/>
    <w:rsid w:val="004C7B72"/>
  </w:style>
  <w:style w:type="character" w:customStyle="1" w:styleId="WW8Num45z6">
    <w:name w:val="WW8Num45z6"/>
    <w:rsid w:val="004C7B72"/>
  </w:style>
  <w:style w:type="character" w:customStyle="1" w:styleId="WW8Num45z7">
    <w:name w:val="WW8Num45z7"/>
    <w:rsid w:val="004C7B72"/>
  </w:style>
  <w:style w:type="character" w:customStyle="1" w:styleId="WW8Num45z8">
    <w:name w:val="WW8Num45z8"/>
    <w:rsid w:val="004C7B72"/>
  </w:style>
  <w:style w:type="numbering" w:customStyle="1" w:styleId="WW8Num38">
    <w:name w:val="WW8Num38"/>
    <w:basedOn w:val="Bezlisty"/>
    <w:rsid w:val="004C7B72"/>
    <w:pPr>
      <w:numPr>
        <w:numId w:val="6"/>
      </w:numPr>
    </w:pPr>
  </w:style>
  <w:style w:type="numbering" w:customStyle="1" w:styleId="WW8Num77">
    <w:name w:val="WW8Num77"/>
    <w:basedOn w:val="Bezlisty"/>
    <w:rsid w:val="004C7B72"/>
    <w:pPr>
      <w:numPr>
        <w:numId w:val="7"/>
      </w:numPr>
    </w:pPr>
  </w:style>
  <w:style w:type="numbering" w:customStyle="1" w:styleId="WW8Num31">
    <w:name w:val="WW8Num31"/>
    <w:basedOn w:val="Bezlisty"/>
    <w:rsid w:val="004C7B72"/>
    <w:pPr>
      <w:numPr>
        <w:numId w:val="8"/>
      </w:numPr>
    </w:pPr>
  </w:style>
  <w:style w:type="numbering" w:customStyle="1" w:styleId="WW8Num78">
    <w:name w:val="WW8Num78"/>
    <w:basedOn w:val="Bezlisty"/>
    <w:rsid w:val="004C7B72"/>
    <w:pPr>
      <w:numPr>
        <w:numId w:val="9"/>
      </w:numPr>
    </w:pPr>
  </w:style>
  <w:style w:type="numbering" w:customStyle="1" w:styleId="WW8Num79">
    <w:name w:val="WW8Num79"/>
    <w:basedOn w:val="Bezlisty"/>
    <w:rsid w:val="004C7B72"/>
    <w:pPr>
      <w:numPr>
        <w:numId w:val="10"/>
      </w:numPr>
    </w:pPr>
  </w:style>
  <w:style w:type="numbering" w:customStyle="1" w:styleId="WW8Num80">
    <w:name w:val="WW8Num80"/>
    <w:basedOn w:val="Bezlisty"/>
    <w:rsid w:val="004C7B72"/>
    <w:pPr>
      <w:numPr>
        <w:numId w:val="11"/>
      </w:numPr>
    </w:pPr>
  </w:style>
  <w:style w:type="numbering" w:customStyle="1" w:styleId="WW8Num81">
    <w:name w:val="WW8Num81"/>
    <w:basedOn w:val="Bezlisty"/>
    <w:rsid w:val="004C7B72"/>
    <w:pPr>
      <w:numPr>
        <w:numId w:val="12"/>
      </w:numPr>
    </w:pPr>
  </w:style>
  <w:style w:type="numbering" w:customStyle="1" w:styleId="WW8Num30">
    <w:name w:val="WW8Num30"/>
    <w:basedOn w:val="Bezlisty"/>
    <w:rsid w:val="004C7B72"/>
    <w:pPr>
      <w:numPr>
        <w:numId w:val="13"/>
      </w:numPr>
    </w:pPr>
  </w:style>
  <w:style w:type="numbering" w:customStyle="1" w:styleId="WW8Num8">
    <w:name w:val="WW8Num8"/>
    <w:basedOn w:val="Bezlisty"/>
    <w:rsid w:val="004C7B72"/>
    <w:pPr>
      <w:numPr>
        <w:numId w:val="14"/>
      </w:numPr>
    </w:pPr>
  </w:style>
  <w:style w:type="numbering" w:customStyle="1" w:styleId="WW8Num18">
    <w:name w:val="WW8Num18"/>
    <w:basedOn w:val="Bezlisty"/>
    <w:rsid w:val="004C7B72"/>
    <w:pPr>
      <w:numPr>
        <w:numId w:val="15"/>
      </w:numPr>
    </w:pPr>
  </w:style>
  <w:style w:type="numbering" w:customStyle="1" w:styleId="WW8Num21">
    <w:name w:val="WW8Num21"/>
    <w:basedOn w:val="Bezlisty"/>
    <w:rsid w:val="004C7B72"/>
    <w:pPr>
      <w:numPr>
        <w:numId w:val="16"/>
      </w:numPr>
    </w:pPr>
  </w:style>
  <w:style w:type="numbering" w:customStyle="1" w:styleId="WW8Num84">
    <w:name w:val="WW8Num84"/>
    <w:basedOn w:val="Bezlisty"/>
    <w:rsid w:val="004C7B72"/>
    <w:pPr>
      <w:numPr>
        <w:numId w:val="17"/>
      </w:numPr>
    </w:pPr>
  </w:style>
  <w:style w:type="numbering" w:customStyle="1" w:styleId="WW8Num29">
    <w:name w:val="WW8Num29"/>
    <w:basedOn w:val="Bezlisty"/>
    <w:rsid w:val="004C7B72"/>
    <w:pPr>
      <w:numPr>
        <w:numId w:val="18"/>
      </w:numPr>
    </w:pPr>
  </w:style>
  <w:style w:type="numbering" w:customStyle="1" w:styleId="WW8Num85">
    <w:name w:val="WW8Num85"/>
    <w:basedOn w:val="Bezlisty"/>
    <w:rsid w:val="004C7B72"/>
    <w:pPr>
      <w:numPr>
        <w:numId w:val="19"/>
      </w:numPr>
    </w:pPr>
  </w:style>
  <w:style w:type="numbering" w:customStyle="1" w:styleId="WW8Num86">
    <w:name w:val="WW8Num86"/>
    <w:basedOn w:val="Bezlisty"/>
    <w:rsid w:val="004C7B72"/>
    <w:pPr>
      <w:numPr>
        <w:numId w:val="20"/>
      </w:numPr>
    </w:pPr>
  </w:style>
  <w:style w:type="numbering" w:customStyle="1" w:styleId="WW8Num91">
    <w:name w:val="WW8Num91"/>
    <w:basedOn w:val="Bezlisty"/>
    <w:rsid w:val="004C7B72"/>
    <w:pPr>
      <w:numPr>
        <w:numId w:val="21"/>
      </w:numPr>
    </w:pPr>
  </w:style>
  <w:style w:type="numbering" w:customStyle="1" w:styleId="WW8Num89">
    <w:name w:val="WW8Num89"/>
    <w:basedOn w:val="Bezlisty"/>
    <w:rsid w:val="004C7B72"/>
    <w:pPr>
      <w:numPr>
        <w:numId w:val="22"/>
      </w:numPr>
    </w:pPr>
  </w:style>
  <w:style w:type="numbering" w:customStyle="1" w:styleId="WW8Num90">
    <w:name w:val="WW8Num90"/>
    <w:basedOn w:val="Bezlisty"/>
    <w:rsid w:val="004C7B72"/>
    <w:pPr>
      <w:numPr>
        <w:numId w:val="23"/>
      </w:numPr>
    </w:pPr>
  </w:style>
  <w:style w:type="numbering" w:customStyle="1" w:styleId="WW8Num3">
    <w:name w:val="WW8Num3"/>
    <w:basedOn w:val="Bezlisty"/>
    <w:rsid w:val="004C7B72"/>
    <w:pPr>
      <w:numPr>
        <w:numId w:val="24"/>
      </w:numPr>
    </w:pPr>
  </w:style>
  <w:style w:type="numbering" w:customStyle="1" w:styleId="WW8Num2">
    <w:name w:val="WW8Num2"/>
    <w:basedOn w:val="Bezlisty"/>
    <w:rsid w:val="004C7B72"/>
    <w:pPr>
      <w:numPr>
        <w:numId w:val="25"/>
      </w:numPr>
    </w:pPr>
  </w:style>
  <w:style w:type="numbering" w:customStyle="1" w:styleId="WW8Num4">
    <w:name w:val="WW8Num4"/>
    <w:basedOn w:val="Bezlisty"/>
    <w:rsid w:val="004C7B72"/>
    <w:pPr>
      <w:numPr>
        <w:numId w:val="26"/>
      </w:numPr>
    </w:pPr>
  </w:style>
  <w:style w:type="numbering" w:customStyle="1" w:styleId="WW8Num6">
    <w:name w:val="WW8Num6"/>
    <w:basedOn w:val="Bezlisty"/>
    <w:rsid w:val="004C7B72"/>
    <w:pPr>
      <w:numPr>
        <w:numId w:val="27"/>
      </w:numPr>
    </w:pPr>
  </w:style>
  <w:style w:type="numbering" w:customStyle="1" w:styleId="WW8Num9">
    <w:name w:val="WW8Num9"/>
    <w:basedOn w:val="Bezlisty"/>
    <w:rsid w:val="004C7B72"/>
    <w:pPr>
      <w:numPr>
        <w:numId w:val="28"/>
      </w:numPr>
    </w:pPr>
  </w:style>
  <w:style w:type="numbering" w:customStyle="1" w:styleId="WW8Num10">
    <w:name w:val="WW8Num10"/>
    <w:basedOn w:val="Bezlisty"/>
    <w:rsid w:val="004C7B72"/>
    <w:pPr>
      <w:numPr>
        <w:numId w:val="29"/>
      </w:numPr>
    </w:pPr>
  </w:style>
  <w:style w:type="numbering" w:customStyle="1" w:styleId="WW8Num25">
    <w:name w:val="WW8Num25"/>
    <w:basedOn w:val="Bezlisty"/>
    <w:rsid w:val="004C7B72"/>
    <w:pPr>
      <w:numPr>
        <w:numId w:val="30"/>
      </w:numPr>
    </w:pPr>
  </w:style>
  <w:style w:type="numbering" w:customStyle="1" w:styleId="WW8Num42">
    <w:name w:val="WW8Num42"/>
    <w:basedOn w:val="Bezlisty"/>
    <w:rsid w:val="004C7B72"/>
    <w:pPr>
      <w:numPr>
        <w:numId w:val="31"/>
      </w:numPr>
    </w:pPr>
  </w:style>
  <w:style w:type="numbering" w:customStyle="1" w:styleId="WW8Num44">
    <w:name w:val="WW8Num44"/>
    <w:basedOn w:val="Bezlisty"/>
    <w:rsid w:val="004C7B72"/>
    <w:pPr>
      <w:numPr>
        <w:numId w:val="32"/>
      </w:numPr>
    </w:pPr>
  </w:style>
  <w:style w:type="numbering" w:customStyle="1" w:styleId="WW8Num13">
    <w:name w:val="WW8Num13"/>
    <w:basedOn w:val="Bezlisty"/>
    <w:rsid w:val="004C7B72"/>
    <w:pPr>
      <w:numPr>
        <w:numId w:val="33"/>
      </w:numPr>
    </w:pPr>
  </w:style>
  <w:style w:type="numbering" w:customStyle="1" w:styleId="WW8Num17">
    <w:name w:val="WW8Num17"/>
    <w:basedOn w:val="Bezlisty"/>
    <w:rsid w:val="004C7B72"/>
    <w:pPr>
      <w:numPr>
        <w:numId w:val="34"/>
      </w:numPr>
    </w:pPr>
  </w:style>
  <w:style w:type="numbering" w:customStyle="1" w:styleId="WW8Num224">
    <w:name w:val="WW8Num224"/>
    <w:basedOn w:val="Bezlisty"/>
    <w:rsid w:val="004C7B72"/>
    <w:pPr>
      <w:numPr>
        <w:numId w:val="35"/>
      </w:numPr>
    </w:pPr>
  </w:style>
  <w:style w:type="numbering" w:customStyle="1" w:styleId="WW8Num27">
    <w:name w:val="WW8Num27"/>
    <w:basedOn w:val="Bezlisty"/>
    <w:rsid w:val="004C7B72"/>
    <w:pPr>
      <w:numPr>
        <w:numId w:val="36"/>
      </w:numPr>
    </w:pPr>
  </w:style>
  <w:style w:type="numbering" w:customStyle="1" w:styleId="WW8Num112">
    <w:name w:val="WW8Num112"/>
    <w:basedOn w:val="Bezlisty"/>
    <w:rsid w:val="004C7B72"/>
    <w:pPr>
      <w:numPr>
        <w:numId w:val="37"/>
      </w:numPr>
    </w:pPr>
  </w:style>
  <w:style w:type="numbering" w:customStyle="1" w:styleId="WW8Num56">
    <w:name w:val="WW8Num56"/>
    <w:basedOn w:val="Bezlisty"/>
    <w:rsid w:val="004C7B72"/>
    <w:pPr>
      <w:numPr>
        <w:numId w:val="38"/>
      </w:numPr>
    </w:pPr>
  </w:style>
  <w:style w:type="numbering" w:customStyle="1" w:styleId="WW8Num66">
    <w:name w:val="WW8Num66"/>
    <w:basedOn w:val="Bezlisty"/>
    <w:rsid w:val="004C7B72"/>
    <w:pPr>
      <w:numPr>
        <w:numId w:val="39"/>
      </w:numPr>
    </w:pPr>
  </w:style>
  <w:style w:type="numbering" w:customStyle="1" w:styleId="WW8Num65">
    <w:name w:val="WW8Num65"/>
    <w:basedOn w:val="Bezlisty"/>
    <w:rsid w:val="004C7B72"/>
    <w:pPr>
      <w:numPr>
        <w:numId w:val="40"/>
      </w:numPr>
    </w:pPr>
  </w:style>
  <w:style w:type="numbering" w:customStyle="1" w:styleId="WW8Num61">
    <w:name w:val="WW8Num61"/>
    <w:basedOn w:val="Bezlisty"/>
    <w:rsid w:val="004C7B72"/>
    <w:pPr>
      <w:numPr>
        <w:numId w:val="41"/>
      </w:numPr>
    </w:pPr>
  </w:style>
  <w:style w:type="numbering" w:customStyle="1" w:styleId="WW8Num37">
    <w:name w:val="WW8Num37"/>
    <w:basedOn w:val="Bezlisty"/>
    <w:rsid w:val="004C7B72"/>
    <w:pPr>
      <w:numPr>
        <w:numId w:val="42"/>
      </w:numPr>
    </w:pPr>
  </w:style>
  <w:style w:type="numbering" w:customStyle="1" w:styleId="WW8Num98">
    <w:name w:val="WW8Num98"/>
    <w:basedOn w:val="Bezlisty"/>
    <w:rsid w:val="004C7B72"/>
    <w:pPr>
      <w:numPr>
        <w:numId w:val="43"/>
      </w:numPr>
    </w:pPr>
  </w:style>
  <w:style w:type="numbering" w:customStyle="1" w:styleId="WW8Num82">
    <w:name w:val="WW8Num82"/>
    <w:basedOn w:val="Bezlisty"/>
    <w:rsid w:val="004C7B72"/>
    <w:pPr>
      <w:numPr>
        <w:numId w:val="44"/>
      </w:numPr>
    </w:pPr>
  </w:style>
  <w:style w:type="numbering" w:customStyle="1" w:styleId="WW8Num45">
    <w:name w:val="WW8Num45"/>
    <w:basedOn w:val="Bezlisty"/>
    <w:rsid w:val="004C7B72"/>
    <w:pPr>
      <w:numPr>
        <w:numId w:val="45"/>
      </w:numPr>
    </w:pPr>
  </w:style>
  <w:style w:type="paragraph" w:customStyle="1" w:styleId="Tekstpodstawowywcity22">
    <w:name w:val="Tekst podstawowy wcięty 22"/>
    <w:basedOn w:val="Standard"/>
    <w:rsid w:val="007F7830"/>
    <w:pPr>
      <w:widowControl/>
      <w:autoSpaceDN/>
      <w:ind w:left="709"/>
    </w:pPr>
    <w:rPr>
      <w:rFonts w:eastAsia="Times New Roman" w:cs="Times New Roman"/>
      <w:kern w:val="1"/>
      <w:lang w:eastAsia="ar-SA" w:bidi="ar-SA"/>
    </w:rPr>
  </w:style>
  <w:style w:type="paragraph" w:customStyle="1" w:styleId="Default">
    <w:name w:val="Default"/>
    <w:qFormat/>
    <w:rsid w:val="00CB0AD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ormalnyWebZnak">
    <w:name w:val="Normalny (Web) Znak"/>
    <w:aliases w:val="Znak Znak"/>
    <w:link w:val="NormalnyWeb"/>
    <w:uiPriority w:val="99"/>
    <w:locked/>
    <w:rsid w:val="0037678C"/>
    <w:rPr>
      <w:rFonts w:ascii="Times New Roman" w:eastAsia="Calibri" w:hAnsi="Times New Roman" w:cs="Times New Roman"/>
      <w:sz w:val="24"/>
      <w:szCs w:val="24"/>
      <w:lang w:eastAsia="pl-PL"/>
    </w:rPr>
  </w:style>
  <w:style w:type="paragraph" w:customStyle="1" w:styleId="konspekt-Ipoziom">
    <w:name w:val="konspekt - I poziom"/>
    <w:basedOn w:val="Normalny"/>
    <w:rsid w:val="00E854F3"/>
    <w:pPr>
      <w:tabs>
        <w:tab w:val="left" w:pos="441"/>
      </w:tabs>
      <w:suppressAutoHyphens/>
      <w:autoSpaceDN w:val="0"/>
      <w:spacing w:line="100" w:lineRule="atLeast"/>
      <w:ind w:left="368" w:hanging="368"/>
      <w:jc w:val="both"/>
    </w:pPr>
    <w:rPr>
      <w:rFonts w:ascii="Calibri" w:eastAsia="Calibri" w:hAnsi="Calibri" w:cs="Calibri"/>
      <w:sz w:val="22"/>
      <w:szCs w:val="22"/>
      <w:lang w:eastAsia="ar-SA"/>
    </w:rPr>
  </w:style>
  <w:style w:type="numbering" w:customStyle="1" w:styleId="WW8Num46">
    <w:name w:val="WW8Num46"/>
    <w:rsid w:val="00E854F3"/>
    <w:pPr>
      <w:numPr>
        <w:numId w:val="46"/>
      </w:numPr>
    </w:pPr>
  </w:style>
  <w:style w:type="numbering" w:customStyle="1" w:styleId="WW8Num32">
    <w:name w:val="WW8Num32"/>
    <w:rsid w:val="003941D5"/>
    <w:pPr>
      <w:numPr>
        <w:numId w:val="47"/>
      </w:numPr>
    </w:pPr>
  </w:style>
  <w:style w:type="character" w:customStyle="1" w:styleId="apple-converted-space">
    <w:name w:val="apple-converted-space"/>
    <w:basedOn w:val="Domylnaczcionkaakapitu"/>
    <w:rsid w:val="0068528E"/>
  </w:style>
  <w:style w:type="paragraph" w:customStyle="1" w:styleId="Tekstpodstawowy21">
    <w:name w:val="Tekst podstawowy 21"/>
    <w:basedOn w:val="Normalny"/>
    <w:rsid w:val="004B3CA8"/>
    <w:pPr>
      <w:suppressAutoHyphens/>
    </w:pPr>
    <w:rPr>
      <w:sz w:val="28"/>
      <w:lang w:eastAsia="ar-SA"/>
    </w:rPr>
  </w:style>
  <w:style w:type="paragraph" w:customStyle="1" w:styleId="paragraf">
    <w:name w:val="paragraf"/>
    <w:basedOn w:val="Normalny"/>
    <w:rsid w:val="004B3CA8"/>
    <w:pPr>
      <w:jc w:val="center"/>
    </w:pPr>
    <w:rPr>
      <w:rFonts w:ascii="Calibri" w:eastAsia="Calibri" w:hAnsi="Calibri"/>
      <w:noProof/>
      <w:sz w:val="22"/>
      <w:szCs w:val="22"/>
      <w:lang w:eastAsia="en-US"/>
    </w:rPr>
  </w:style>
  <w:style w:type="character" w:customStyle="1" w:styleId="Domylnaczcionkaakapitu2">
    <w:name w:val="Domyślna czcionka akapitu2"/>
    <w:rsid w:val="004B3CA8"/>
  </w:style>
  <w:style w:type="character" w:customStyle="1" w:styleId="Zakotwiczenieprzypisudolnego">
    <w:name w:val="Zakotwiczenie przypisu dolnego"/>
    <w:rsid w:val="001846C9"/>
    <w:rPr>
      <w:vertAlign w:val="superscript"/>
    </w:rPr>
  </w:style>
  <w:style w:type="character" w:customStyle="1" w:styleId="AkapitzlistZnak">
    <w:name w:val="Akapit z listą Znak"/>
    <w:link w:val="Akapitzlist"/>
    <w:uiPriority w:val="34"/>
    <w:qFormat/>
    <w:locked/>
    <w:rsid w:val="001846C9"/>
    <w:rPr>
      <w:rFonts w:ascii="Times New Roman" w:eastAsia="Times New Roman" w:hAnsi="Times New Roman" w:cs="Times New Roman"/>
      <w:sz w:val="24"/>
      <w:szCs w:val="24"/>
      <w:lang w:eastAsia="pl-PL"/>
    </w:rPr>
  </w:style>
  <w:style w:type="paragraph" w:customStyle="1" w:styleId="Nagwek21">
    <w:name w:val="Nagłówek 21"/>
    <w:basedOn w:val="Normalny"/>
    <w:qFormat/>
    <w:rsid w:val="001846C9"/>
    <w:pPr>
      <w:keepNext/>
      <w:widowControl w:val="0"/>
      <w:suppressAutoHyphens/>
      <w:spacing w:after="240" w:line="336" w:lineRule="atLeast"/>
      <w:jc w:val="center"/>
      <w:outlineLvl w:val="1"/>
    </w:pPr>
    <w:rPr>
      <w:b/>
      <w:color w:val="00000A"/>
      <w:sz w:val="32"/>
      <w:szCs w:val="28"/>
    </w:rPr>
  </w:style>
  <w:style w:type="paragraph" w:customStyle="1" w:styleId="Nagwek11">
    <w:name w:val="Nagłówek 11"/>
    <w:basedOn w:val="Normalny"/>
    <w:qFormat/>
    <w:rsid w:val="00607CF0"/>
    <w:pPr>
      <w:keepNext/>
      <w:widowControl w:val="0"/>
      <w:suppressAutoHyphens/>
      <w:spacing w:line="316" w:lineRule="atLeast"/>
      <w:ind w:left="180"/>
      <w:jc w:val="center"/>
      <w:outlineLvl w:val="0"/>
    </w:pPr>
    <w:rPr>
      <w:b/>
      <w:color w:val="00000A"/>
      <w:sz w:val="36"/>
      <w:szCs w:val="32"/>
    </w:rPr>
  </w:style>
</w:styles>
</file>

<file path=word/webSettings.xml><?xml version="1.0" encoding="utf-8"?>
<w:webSettings xmlns:r="http://schemas.openxmlformats.org/officeDocument/2006/relationships" xmlns:w="http://schemas.openxmlformats.org/wordprocessingml/2006/main">
  <w:divs>
    <w:div w:id="42992580">
      <w:bodyDiv w:val="1"/>
      <w:marLeft w:val="0"/>
      <w:marRight w:val="0"/>
      <w:marTop w:val="0"/>
      <w:marBottom w:val="0"/>
      <w:divBdr>
        <w:top w:val="none" w:sz="0" w:space="0" w:color="auto"/>
        <w:left w:val="none" w:sz="0" w:space="0" w:color="auto"/>
        <w:bottom w:val="none" w:sz="0" w:space="0" w:color="auto"/>
        <w:right w:val="none" w:sz="0" w:space="0" w:color="auto"/>
      </w:divBdr>
    </w:div>
    <w:div w:id="134953936">
      <w:bodyDiv w:val="1"/>
      <w:marLeft w:val="0"/>
      <w:marRight w:val="0"/>
      <w:marTop w:val="0"/>
      <w:marBottom w:val="0"/>
      <w:divBdr>
        <w:top w:val="none" w:sz="0" w:space="0" w:color="auto"/>
        <w:left w:val="none" w:sz="0" w:space="0" w:color="auto"/>
        <w:bottom w:val="none" w:sz="0" w:space="0" w:color="auto"/>
        <w:right w:val="none" w:sz="0" w:space="0" w:color="auto"/>
      </w:divBdr>
    </w:div>
    <w:div w:id="158352248">
      <w:bodyDiv w:val="1"/>
      <w:marLeft w:val="0"/>
      <w:marRight w:val="0"/>
      <w:marTop w:val="0"/>
      <w:marBottom w:val="0"/>
      <w:divBdr>
        <w:top w:val="none" w:sz="0" w:space="0" w:color="auto"/>
        <w:left w:val="none" w:sz="0" w:space="0" w:color="auto"/>
        <w:bottom w:val="none" w:sz="0" w:space="0" w:color="auto"/>
        <w:right w:val="none" w:sz="0" w:space="0" w:color="auto"/>
      </w:divBdr>
    </w:div>
    <w:div w:id="159857755">
      <w:bodyDiv w:val="1"/>
      <w:marLeft w:val="0"/>
      <w:marRight w:val="0"/>
      <w:marTop w:val="0"/>
      <w:marBottom w:val="0"/>
      <w:divBdr>
        <w:top w:val="none" w:sz="0" w:space="0" w:color="auto"/>
        <w:left w:val="none" w:sz="0" w:space="0" w:color="auto"/>
        <w:bottom w:val="none" w:sz="0" w:space="0" w:color="auto"/>
        <w:right w:val="none" w:sz="0" w:space="0" w:color="auto"/>
      </w:divBdr>
    </w:div>
    <w:div w:id="161243024">
      <w:bodyDiv w:val="1"/>
      <w:marLeft w:val="0"/>
      <w:marRight w:val="0"/>
      <w:marTop w:val="0"/>
      <w:marBottom w:val="0"/>
      <w:divBdr>
        <w:top w:val="none" w:sz="0" w:space="0" w:color="auto"/>
        <w:left w:val="none" w:sz="0" w:space="0" w:color="auto"/>
        <w:bottom w:val="none" w:sz="0" w:space="0" w:color="auto"/>
        <w:right w:val="none" w:sz="0" w:space="0" w:color="auto"/>
      </w:divBdr>
    </w:div>
    <w:div w:id="167064800">
      <w:bodyDiv w:val="1"/>
      <w:marLeft w:val="0"/>
      <w:marRight w:val="0"/>
      <w:marTop w:val="0"/>
      <w:marBottom w:val="0"/>
      <w:divBdr>
        <w:top w:val="none" w:sz="0" w:space="0" w:color="auto"/>
        <w:left w:val="none" w:sz="0" w:space="0" w:color="auto"/>
        <w:bottom w:val="none" w:sz="0" w:space="0" w:color="auto"/>
        <w:right w:val="none" w:sz="0" w:space="0" w:color="auto"/>
      </w:divBdr>
    </w:div>
    <w:div w:id="207954943">
      <w:bodyDiv w:val="1"/>
      <w:marLeft w:val="0"/>
      <w:marRight w:val="0"/>
      <w:marTop w:val="0"/>
      <w:marBottom w:val="0"/>
      <w:divBdr>
        <w:top w:val="none" w:sz="0" w:space="0" w:color="auto"/>
        <w:left w:val="none" w:sz="0" w:space="0" w:color="auto"/>
        <w:bottom w:val="none" w:sz="0" w:space="0" w:color="auto"/>
        <w:right w:val="none" w:sz="0" w:space="0" w:color="auto"/>
      </w:divBdr>
    </w:div>
    <w:div w:id="208494009">
      <w:bodyDiv w:val="1"/>
      <w:marLeft w:val="0"/>
      <w:marRight w:val="0"/>
      <w:marTop w:val="0"/>
      <w:marBottom w:val="0"/>
      <w:divBdr>
        <w:top w:val="none" w:sz="0" w:space="0" w:color="auto"/>
        <w:left w:val="none" w:sz="0" w:space="0" w:color="auto"/>
        <w:bottom w:val="none" w:sz="0" w:space="0" w:color="auto"/>
        <w:right w:val="none" w:sz="0" w:space="0" w:color="auto"/>
      </w:divBdr>
    </w:div>
    <w:div w:id="243338406">
      <w:bodyDiv w:val="1"/>
      <w:marLeft w:val="0"/>
      <w:marRight w:val="0"/>
      <w:marTop w:val="0"/>
      <w:marBottom w:val="0"/>
      <w:divBdr>
        <w:top w:val="none" w:sz="0" w:space="0" w:color="auto"/>
        <w:left w:val="none" w:sz="0" w:space="0" w:color="auto"/>
        <w:bottom w:val="none" w:sz="0" w:space="0" w:color="auto"/>
        <w:right w:val="none" w:sz="0" w:space="0" w:color="auto"/>
      </w:divBdr>
    </w:div>
    <w:div w:id="245841998">
      <w:bodyDiv w:val="1"/>
      <w:marLeft w:val="0"/>
      <w:marRight w:val="0"/>
      <w:marTop w:val="0"/>
      <w:marBottom w:val="0"/>
      <w:divBdr>
        <w:top w:val="none" w:sz="0" w:space="0" w:color="auto"/>
        <w:left w:val="none" w:sz="0" w:space="0" w:color="auto"/>
        <w:bottom w:val="none" w:sz="0" w:space="0" w:color="auto"/>
        <w:right w:val="none" w:sz="0" w:space="0" w:color="auto"/>
      </w:divBdr>
    </w:div>
    <w:div w:id="265895250">
      <w:bodyDiv w:val="1"/>
      <w:marLeft w:val="0"/>
      <w:marRight w:val="0"/>
      <w:marTop w:val="0"/>
      <w:marBottom w:val="0"/>
      <w:divBdr>
        <w:top w:val="none" w:sz="0" w:space="0" w:color="auto"/>
        <w:left w:val="none" w:sz="0" w:space="0" w:color="auto"/>
        <w:bottom w:val="none" w:sz="0" w:space="0" w:color="auto"/>
        <w:right w:val="none" w:sz="0" w:space="0" w:color="auto"/>
      </w:divBdr>
    </w:div>
    <w:div w:id="311102023">
      <w:bodyDiv w:val="1"/>
      <w:marLeft w:val="0"/>
      <w:marRight w:val="0"/>
      <w:marTop w:val="0"/>
      <w:marBottom w:val="0"/>
      <w:divBdr>
        <w:top w:val="none" w:sz="0" w:space="0" w:color="auto"/>
        <w:left w:val="none" w:sz="0" w:space="0" w:color="auto"/>
        <w:bottom w:val="none" w:sz="0" w:space="0" w:color="auto"/>
        <w:right w:val="none" w:sz="0" w:space="0" w:color="auto"/>
      </w:divBdr>
    </w:div>
    <w:div w:id="360590473">
      <w:bodyDiv w:val="1"/>
      <w:marLeft w:val="0"/>
      <w:marRight w:val="0"/>
      <w:marTop w:val="0"/>
      <w:marBottom w:val="0"/>
      <w:divBdr>
        <w:top w:val="none" w:sz="0" w:space="0" w:color="auto"/>
        <w:left w:val="none" w:sz="0" w:space="0" w:color="auto"/>
        <w:bottom w:val="none" w:sz="0" w:space="0" w:color="auto"/>
        <w:right w:val="none" w:sz="0" w:space="0" w:color="auto"/>
      </w:divBdr>
    </w:div>
    <w:div w:id="412824694">
      <w:bodyDiv w:val="1"/>
      <w:marLeft w:val="0"/>
      <w:marRight w:val="0"/>
      <w:marTop w:val="0"/>
      <w:marBottom w:val="0"/>
      <w:divBdr>
        <w:top w:val="none" w:sz="0" w:space="0" w:color="auto"/>
        <w:left w:val="none" w:sz="0" w:space="0" w:color="auto"/>
        <w:bottom w:val="none" w:sz="0" w:space="0" w:color="auto"/>
        <w:right w:val="none" w:sz="0" w:space="0" w:color="auto"/>
      </w:divBdr>
    </w:div>
    <w:div w:id="469522471">
      <w:bodyDiv w:val="1"/>
      <w:marLeft w:val="0"/>
      <w:marRight w:val="0"/>
      <w:marTop w:val="0"/>
      <w:marBottom w:val="0"/>
      <w:divBdr>
        <w:top w:val="none" w:sz="0" w:space="0" w:color="auto"/>
        <w:left w:val="none" w:sz="0" w:space="0" w:color="auto"/>
        <w:bottom w:val="none" w:sz="0" w:space="0" w:color="auto"/>
        <w:right w:val="none" w:sz="0" w:space="0" w:color="auto"/>
      </w:divBdr>
    </w:div>
    <w:div w:id="478230638">
      <w:bodyDiv w:val="1"/>
      <w:marLeft w:val="0"/>
      <w:marRight w:val="0"/>
      <w:marTop w:val="0"/>
      <w:marBottom w:val="0"/>
      <w:divBdr>
        <w:top w:val="none" w:sz="0" w:space="0" w:color="auto"/>
        <w:left w:val="none" w:sz="0" w:space="0" w:color="auto"/>
        <w:bottom w:val="none" w:sz="0" w:space="0" w:color="auto"/>
        <w:right w:val="none" w:sz="0" w:space="0" w:color="auto"/>
      </w:divBdr>
    </w:div>
    <w:div w:id="502476212">
      <w:bodyDiv w:val="1"/>
      <w:marLeft w:val="0"/>
      <w:marRight w:val="0"/>
      <w:marTop w:val="0"/>
      <w:marBottom w:val="0"/>
      <w:divBdr>
        <w:top w:val="none" w:sz="0" w:space="0" w:color="auto"/>
        <w:left w:val="none" w:sz="0" w:space="0" w:color="auto"/>
        <w:bottom w:val="none" w:sz="0" w:space="0" w:color="auto"/>
        <w:right w:val="none" w:sz="0" w:space="0" w:color="auto"/>
      </w:divBdr>
    </w:div>
    <w:div w:id="518547862">
      <w:bodyDiv w:val="1"/>
      <w:marLeft w:val="0"/>
      <w:marRight w:val="0"/>
      <w:marTop w:val="0"/>
      <w:marBottom w:val="0"/>
      <w:divBdr>
        <w:top w:val="none" w:sz="0" w:space="0" w:color="auto"/>
        <w:left w:val="none" w:sz="0" w:space="0" w:color="auto"/>
        <w:bottom w:val="none" w:sz="0" w:space="0" w:color="auto"/>
        <w:right w:val="none" w:sz="0" w:space="0" w:color="auto"/>
      </w:divBdr>
    </w:div>
    <w:div w:id="536747320">
      <w:bodyDiv w:val="1"/>
      <w:marLeft w:val="0"/>
      <w:marRight w:val="0"/>
      <w:marTop w:val="0"/>
      <w:marBottom w:val="0"/>
      <w:divBdr>
        <w:top w:val="none" w:sz="0" w:space="0" w:color="auto"/>
        <w:left w:val="none" w:sz="0" w:space="0" w:color="auto"/>
        <w:bottom w:val="none" w:sz="0" w:space="0" w:color="auto"/>
        <w:right w:val="none" w:sz="0" w:space="0" w:color="auto"/>
      </w:divBdr>
    </w:div>
    <w:div w:id="556362196">
      <w:bodyDiv w:val="1"/>
      <w:marLeft w:val="0"/>
      <w:marRight w:val="0"/>
      <w:marTop w:val="0"/>
      <w:marBottom w:val="0"/>
      <w:divBdr>
        <w:top w:val="none" w:sz="0" w:space="0" w:color="auto"/>
        <w:left w:val="none" w:sz="0" w:space="0" w:color="auto"/>
        <w:bottom w:val="none" w:sz="0" w:space="0" w:color="auto"/>
        <w:right w:val="none" w:sz="0" w:space="0" w:color="auto"/>
      </w:divBdr>
    </w:div>
    <w:div w:id="563033277">
      <w:bodyDiv w:val="1"/>
      <w:marLeft w:val="0"/>
      <w:marRight w:val="0"/>
      <w:marTop w:val="0"/>
      <w:marBottom w:val="0"/>
      <w:divBdr>
        <w:top w:val="none" w:sz="0" w:space="0" w:color="auto"/>
        <w:left w:val="none" w:sz="0" w:space="0" w:color="auto"/>
        <w:bottom w:val="none" w:sz="0" w:space="0" w:color="auto"/>
        <w:right w:val="none" w:sz="0" w:space="0" w:color="auto"/>
      </w:divBdr>
    </w:div>
    <w:div w:id="566917916">
      <w:bodyDiv w:val="1"/>
      <w:marLeft w:val="0"/>
      <w:marRight w:val="0"/>
      <w:marTop w:val="0"/>
      <w:marBottom w:val="0"/>
      <w:divBdr>
        <w:top w:val="none" w:sz="0" w:space="0" w:color="auto"/>
        <w:left w:val="none" w:sz="0" w:space="0" w:color="auto"/>
        <w:bottom w:val="none" w:sz="0" w:space="0" w:color="auto"/>
        <w:right w:val="none" w:sz="0" w:space="0" w:color="auto"/>
      </w:divBdr>
    </w:div>
    <w:div w:id="571047421">
      <w:bodyDiv w:val="1"/>
      <w:marLeft w:val="0"/>
      <w:marRight w:val="0"/>
      <w:marTop w:val="0"/>
      <w:marBottom w:val="0"/>
      <w:divBdr>
        <w:top w:val="none" w:sz="0" w:space="0" w:color="auto"/>
        <w:left w:val="none" w:sz="0" w:space="0" w:color="auto"/>
        <w:bottom w:val="none" w:sz="0" w:space="0" w:color="auto"/>
        <w:right w:val="none" w:sz="0" w:space="0" w:color="auto"/>
      </w:divBdr>
    </w:div>
    <w:div w:id="592009572">
      <w:bodyDiv w:val="1"/>
      <w:marLeft w:val="0"/>
      <w:marRight w:val="0"/>
      <w:marTop w:val="0"/>
      <w:marBottom w:val="0"/>
      <w:divBdr>
        <w:top w:val="none" w:sz="0" w:space="0" w:color="auto"/>
        <w:left w:val="none" w:sz="0" w:space="0" w:color="auto"/>
        <w:bottom w:val="none" w:sz="0" w:space="0" w:color="auto"/>
        <w:right w:val="none" w:sz="0" w:space="0" w:color="auto"/>
      </w:divBdr>
    </w:div>
    <w:div w:id="603881115">
      <w:bodyDiv w:val="1"/>
      <w:marLeft w:val="0"/>
      <w:marRight w:val="0"/>
      <w:marTop w:val="0"/>
      <w:marBottom w:val="0"/>
      <w:divBdr>
        <w:top w:val="none" w:sz="0" w:space="0" w:color="auto"/>
        <w:left w:val="none" w:sz="0" w:space="0" w:color="auto"/>
        <w:bottom w:val="none" w:sz="0" w:space="0" w:color="auto"/>
        <w:right w:val="none" w:sz="0" w:space="0" w:color="auto"/>
      </w:divBdr>
    </w:div>
    <w:div w:id="603924305">
      <w:bodyDiv w:val="1"/>
      <w:marLeft w:val="0"/>
      <w:marRight w:val="0"/>
      <w:marTop w:val="0"/>
      <w:marBottom w:val="0"/>
      <w:divBdr>
        <w:top w:val="none" w:sz="0" w:space="0" w:color="auto"/>
        <w:left w:val="none" w:sz="0" w:space="0" w:color="auto"/>
        <w:bottom w:val="none" w:sz="0" w:space="0" w:color="auto"/>
        <w:right w:val="none" w:sz="0" w:space="0" w:color="auto"/>
      </w:divBdr>
    </w:div>
    <w:div w:id="616058628">
      <w:bodyDiv w:val="1"/>
      <w:marLeft w:val="0"/>
      <w:marRight w:val="0"/>
      <w:marTop w:val="0"/>
      <w:marBottom w:val="0"/>
      <w:divBdr>
        <w:top w:val="none" w:sz="0" w:space="0" w:color="auto"/>
        <w:left w:val="none" w:sz="0" w:space="0" w:color="auto"/>
        <w:bottom w:val="none" w:sz="0" w:space="0" w:color="auto"/>
        <w:right w:val="none" w:sz="0" w:space="0" w:color="auto"/>
      </w:divBdr>
    </w:div>
    <w:div w:id="631904443">
      <w:bodyDiv w:val="1"/>
      <w:marLeft w:val="0"/>
      <w:marRight w:val="0"/>
      <w:marTop w:val="0"/>
      <w:marBottom w:val="0"/>
      <w:divBdr>
        <w:top w:val="none" w:sz="0" w:space="0" w:color="auto"/>
        <w:left w:val="none" w:sz="0" w:space="0" w:color="auto"/>
        <w:bottom w:val="none" w:sz="0" w:space="0" w:color="auto"/>
        <w:right w:val="none" w:sz="0" w:space="0" w:color="auto"/>
      </w:divBdr>
    </w:div>
    <w:div w:id="688484971">
      <w:bodyDiv w:val="1"/>
      <w:marLeft w:val="0"/>
      <w:marRight w:val="0"/>
      <w:marTop w:val="0"/>
      <w:marBottom w:val="0"/>
      <w:divBdr>
        <w:top w:val="none" w:sz="0" w:space="0" w:color="auto"/>
        <w:left w:val="none" w:sz="0" w:space="0" w:color="auto"/>
        <w:bottom w:val="none" w:sz="0" w:space="0" w:color="auto"/>
        <w:right w:val="none" w:sz="0" w:space="0" w:color="auto"/>
      </w:divBdr>
    </w:div>
    <w:div w:id="715082013">
      <w:bodyDiv w:val="1"/>
      <w:marLeft w:val="0"/>
      <w:marRight w:val="0"/>
      <w:marTop w:val="0"/>
      <w:marBottom w:val="0"/>
      <w:divBdr>
        <w:top w:val="none" w:sz="0" w:space="0" w:color="auto"/>
        <w:left w:val="none" w:sz="0" w:space="0" w:color="auto"/>
        <w:bottom w:val="none" w:sz="0" w:space="0" w:color="auto"/>
        <w:right w:val="none" w:sz="0" w:space="0" w:color="auto"/>
      </w:divBdr>
    </w:div>
    <w:div w:id="717978203">
      <w:bodyDiv w:val="1"/>
      <w:marLeft w:val="0"/>
      <w:marRight w:val="0"/>
      <w:marTop w:val="0"/>
      <w:marBottom w:val="0"/>
      <w:divBdr>
        <w:top w:val="none" w:sz="0" w:space="0" w:color="auto"/>
        <w:left w:val="none" w:sz="0" w:space="0" w:color="auto"/>
        <w:bottom w:val="none" w:sz="0" w:space="0" w:color="auto"/>
        <w:right w:val="none" w:sz="0" w:space="0" w:color="auto"/>
      </w:divBdr>
    </w:div>
    <w:div w:id="725838511">
      <w:bodyDiv w:val="1"/>
      <w:marLeft w:val="0"/>
      <w:marRight w:val="0"/>
      <w:marTop w:val="0"/>
      <w:marBottom w:val="0"/>
      <w:divBdr>
        <w:top w:val="none" w:sz="0" w:space="0" w:color="auto"/>
        <w:left w:val="none" w:sz="0" w:space="0" w:color="auto"/>
        <w:bottom w:val="none" w:sz="0" w:space="0" w:color="auto"/>
        <w:right w:val="none" w:sz="0" w:space="0" w:color="auto"/>
      </w:divBdr>
    </w:div>
    <w:div w:id="738013581">
      <w:bodyDiv w:val="1"/>
      <w:marLeft w:val="0"/>
      <w:marRight w:val="0"/>
      <w:marTop w:val="0"/>
      <w:marBottom w:val="0"/>
      <w:divBdr>
        <w:top w:val="none" w:sz="0" w:space="0" w:color="auto"/>
        <w:left w:val="none" w:sz="0" w:space="0" w:color="auto"/>
        <w:bottom w:val="none" w:sz="0" w:space="0" w:color="auto"/>
        <w:right w:val="none" w:sz="0" w:space="0" w:color="auto"/>
      </w:divBdr>
    </w:div>
    <w:div w:id="751707376">
      <w:bodyDiv w:val="1"/>
      <w:marLeft w:val="0"/>
      <w:marRight w:val="0"/>
      <w:marTop w:val="0"/>
      <w:marBottom w:val="0"/>
      <w:divBdr>
        <w:top w:val="none" w:sz="0" w:space="0" w:color="auto"/>
        <w:left w:val="none" w:sz="0" w:space="0" w:color="auto"/>
        <w:bottom w:val="none" w:sz="0" w:space="0" w:color="auto"/>
        <w:right w:val="none" w:sz="0" w:space="0" w:color="auto"/>
      </w:divBdr>
    </w:div>
    <w:div w:id="776949702">
      <w:bodyDiv w:val="1"/>
      <w:marLeft w:val="0"/>
      <w:marRight w:val="0"/>
      <w:marTop w:val="0"/>
      <w:marBottom w:val="0"/>
      <w:divBdr>
        <w:top w:val="none" w:sz="0" w:space="0" w:color="auto"/>
        <w:left w:val="none" w:sz="0" w:space="0" w:color="auto"/>
        <w:bottom w:val="none" w:sz="0" w:space="0" w:color="auto"/>
        <w:right w:val="none" w:sz="0" w:space="0" w:color="auto"/>
      </w:divBdr>
    </w:div>
    <w:div w:id="807207630">
      <w:bodyDiv w:val="1"/>
      <w:marLeft w:val="0"/>
      <w:marRight w:val="0"/>
      <w:marTop w:val="0"/>
      <w:marBottom w:val="0"/>
      <w:divBdr>
        <w:top w:val="none" w:sz="0" w:space="0" w:color="auto"/>
        <w:left w:val="none" w:sz="0" w:space="0" w:color="auto"/>
        <w:bottom w:val="none" w:sz="0" w:space="0" w:color="auto"/>
        <w:right w:val="none" w:sz="0" w:space="0" w:color="auto"/>
      </w:divBdr>
    </w:div>
    <w:div w:id="810245192">
      <w:bodyDiv w:val="1"/>
      <w:marLeft w:val="0"/>
      <w:marRight w:val="0"/>
      <w:marTop w:val="0"/>
      <w:marBottom w:val="0"/>
      <w:divBdr>
        <w:top w:val="none" w:sz="0" w:space="0" w:color="auto"/>
        <w:left w:val="none" w:sz="0" w:space="0" w:color="auto"/>
        <w:bottom w:val="none" w:sz="0" w:space="0" w:color="auto"/>
        <w:right w:val="none" w:sz="0" w:space="0" w:color="auto"/>
      </w:divBdr>
    </w:div>
    <w:div w:id="823816031">
      <w:bodyDiv w:val="1"/>
      <w:marLeft w:val="0"/>
      <w:marRight w:val="0"/>
      <w:marTop w:val="0"/>
      <w:marBottom w:val="0"/>
      <w:divBdr>
        <w:top w:val="none" w:sz="0" w:space="0" w:color="auto"/>
        <w:left w:val="none" w:sz="0" w:space="0" w:color="auto"/>
        <w:bottom w:val="none" w:sz="0" w:space="0" w:color="auto"/>
        <w:right w:val="none" w:sz="0" w:space="0" w:color="auto"/>
      </w:divBdr>
    </w:div>
    <w:div w:id="827286991">
      <w:bodyDiv w:val="1"/>
      <w:marLeft w:val="0"/>
      <w:marRight w:val="0"/>
      <w:marTop w:val="0"/>
      <w:marBottom w:val="0"/>
      <w:divBdr>
        <w:top w:val="none" w:sz="0" w:space="0" w:color="auto"/>
        <w:left w:val="none" w:sz="0" w:space="0" w:color="auto"/>
        <w:bottom w:val="none" w:sz="0" w:space="0" w:color="auto"/>
        <w:right w:val="none" w:sz="0" w:space="0" w:color="auto"/>
      </w:divBdr>
    </w:div>
    <w:div w:id="862017287">
      <w:bodyDiv w:val="1"/>
      <w:marLeft w:val="0"/>
      <w:marRight w:val="0"/>
      <w:marTop w:val="0"/>
      <w:marBottom w:val="0"/>
      <w:divBdr>
        <w:top w:val="none" w:sz="0" w:space="0" w:color="auto"/>
        <w:left w:val="none" w:sz="0" w:space="0" w:color="auto"/>
        <w:bottom w:val="none" w:sz="0" w:space="0" w:color="auto"/>
        <w:right w:val="none" w:sz="0" w:space="0" w:color="auto"/>
      </w:divBdr>
    </w:div>
    <w:div w:id="880282269">
      <w:bodyDiv w:val="1"/>
      <w:marLeft w:val="0"/>
      <w:marRight w:val="0"/>
      <w:marTop w:val="0"/>
      <w:marBottom w:val="0"/>
      <w:divBdr>
        <w:top w:val="none" w:sz="0" w:space="0" w:color="auto"/>
        <w:left w:val="none" w:sz="0" w:space="0" w:color="auto"/>
        <w:bottom w:val="none" w:sz="0" w:space="0" w:color="auto"/>
        <w:right w:val="none" w:sz="0" w:space="0" w:color="auto"/>
      </w:divBdr>
    </w:div>
    <w:div w:id="916011737">
      <w:bodyDiv w:val="1"/>
      <w:marLeft w:val="0"/>
      <w:marRight w:val="0"/>
      <w:marTop w:val="0"/>
      <w:marBottom w:val="0"/>
      <w:divBdr>
        <w:top w:val="none" w:sz="0" w:space="0" w:color="auto"/>
        <w:left w:val="none" w:sz="0" w:space="0" w:color="auto"/>
        <w:bottom w:val="none" w:sz="0" w:space="0" w:color="auto"/>
        <w:right w:val="none" w:sz="0" w:space="0" w:color="auto"/>
      </w:divBdr>
    </w:div>
    <w:div w:id="924650641">
      <w:bodyDiv w:val="1"/>
      <w:marLeft w:val="0"/>
      <w:marRight w:val="0"/>
      <w:marTop w:val="0"/>
      <w:marBottom w:val="0"/>
      <w:divBdr>
        <w:top w:val="none" w:sz="0" w:space="0" w:color="auto"/>
        <w:left w:val="none" w:sz="0" w:space="0" w:color="auto"/>
        <w:bottom w:val="none" w:sz="0" w:space="0" w:color="auto"/>
        <w:right w:val="none" w:sz="0" w:space="0" w:color="auto"/>
      </w:divBdr>
    </w:div>
    <w:div w:id="1006513805">
      <w:bodyDiv w:val="1"/>
      <w:marLeft w:val="0"/>
      <w:marRight w:val="0"/>
      <w:marTop w:val="0"/>
      <w:marBottom w:val="0"/>
      <w:divBdr>
        <w:top w:val="none" w:sz="0" w:space="0" w:color="auto"/>
        <w:left w:val="none" w:sz="0" w:space="0" w:color="auto"/>
        <w:bottom w:val="none" w:sz="0" w:space="0" w:color="auto"/>
        <w:right w:val="none" w:sz="0" w:space="0" w:color="auto"/>
      </w:divBdr>
    </w:div>
    <w:div w:id="1021710684">
      <w:bodyDiv w:val="1"/>
      <w:marLeft w:val="0"/>
      <w:marRight w:val="0"/>
      <w:marTop w:val="0"/>
      <w:marBottom w:val="0"/>
      <w:divBdr>
        <w:top w:val="none" w:sz="0" w:space="0" w:color="auto"/>
        <w:left w:val="none" w:sz="0" w:space="0" w:color="auto"/>
        <w:bottom w:val="none" w:sz="0" w:space="0" w:color="auto"/>
        <w:right w:val="none" w:sz="0" w:space="0" w:color="auto"/>
      </w:divBdr>
    </w:div>
    <w:div w:id="1042360870">
      <w:bodyDiv w:val="1"/>
      <w:marLeft w:val="0"/>
      <w:marRight w:val="0"/>
      <w:marTop w:val="0"/>
      <w:marBottom w:val="0"/>
      <w:divBdr>
        <w:top w:val="none" w:sz="0" w:space="0" w:color="auto"/>
        <w:left w:val="none" w:sz="0" w:space="0" w:color="auto"/>
        <w:bottom w:val="none" w:sz="0" w:space="0" w:color="auto"/>
        <w:right w:val="none" w:sz="0" w:space="0" w:color="auto"/>
      </w:divBdr>
    </w:div>
    <w:div w:id="1097405844">
      <w:bodyDiv w:val="1"/>
      <w:marLeft w:val="0"/>
      <w:marRight w:val="0"/>
      <w:marTop w:val="0"/>
      <w:marBottom w:val="0"/>
      <w:divBdr>
        <w:top w:val="none" w:sz="0" w:space="0" w:color="auto"/>
        <w:left w:val="none" w:sz="0" w:space="0" w:color="auto"/>
        <w:bottom w:val="none" w:sz="0" w:space="0" w:color="auto"/>
        <w:right w:val="none" w:sz="0" w:space="0" w:color="auto"/>
      </w:divBdr>
    </w:div>
    <w:div w:id="1105227561">
      <w:bodyDiv w:val="1"/>
      <w:marLeft w:val="0"/>
      <w:marRight w:val="0"/>
      <w:marTop w:val="0"/>
      <w:marBottom w:val="0"/>
      <w:divBdr>
        <w:top w:val="none" w:sz="0" w:space="0" w:color="auto"/>
        <w:left w:val="none" w:sz="0" w:space="0" w:color="auto"/>
        <w:bottom w:val="none" w:sz="0" w:space="0" w:color="auto"/>
        <w:right w:val="none" w:sz="0" w:space="0" w:color="auto"/>
      </w:divBdr>
    </w:div>
    <w:div w:id="1113750792">
      <w:bodyDiv w:val="1"/>
      <w:marLeft w:val="0"/>
      <w:marRight w:val="0"/>
      <w:marTop w:val="0"/>
      <w:marBottom w:val="0"/>
      <w:divBdr>
        <w:top w:val="none" w:sz="0" w:space="0" w:color="auto"/>
        <w:left w:val="none" w:sz="0" w:space="0" w:color="auto"/>
        <w:bottom w:val="none" w:sz="0" w:space="0" w:color="auto"/>
        <w:right w:val="none" w:sz="0" w:space="0" w:color="auto"/>
      </w:divBdr>
    </w:div>
    <w:div w:id="1146819748">
      <w:bodyDiv w:val="1"/>
      <w:marLeft w:val="0"/>
      <w:marRight w:val="0"/>
      <w:marTop w:val="0"/>
      <w:marBottom w:val="0"/>
      <w:divBdr>
        <w:top w:val="none" w:sz="0" w:space="0" w:color="auto"/>
        <w:left w:val="none" w:sz="0" w:space="0" w:color="auto"/>
        <w:bottom w:val="none" w:sz="0" w:space="0" w:color="auto"/>
        <w:right w:val="none" w:sz="0" w:space="0" w:color="auto"/>
      </w:divBdr>
    </w:div>
    <w:div w:id="1168709106">
      <w:bodyDiv w:val="1"/>
      <w:marLeft w:val="0"/>
      <w:marRight w:val="0"/>
      <w:marTop w:val="0"/>
      <w:marBottom w:val="0"/>
      <w:divBdr>
        <w:top w:val="none" w:sz="0" w:space="0" w:color="auto"/>
        <w:left w:val="none" w:sz="0" w:space="0" w:color="auto"/>
        <w:bottom w:val="none" w:sz="0" w:space="0" w:color="auto"/>
        <w:right w:val="none" w:sz="0" w:space="0" w:color="auto"/>
      </w:divBdr>
    </w:div>
    <w:div w:id="1188718588">
      <w:bodyDiv w:val="1"/>
      <w:marLeft w:val="0"/>
      <w:marRight w:val="0"/>
      <w:marTop w:val="0"/>
      <w:marBottom w:val="0"/>
      <w:divBdr>
        <w:top w:val="none" w:sz="0" w:space="0" w:color="auto"/>
        <w:left w:val="none" w:sz="0" w:space="0" w:color="auto"/>
        <w:bottom w:val="none" w:sz="0" w:space="0" w:color="auto"/>
        <w:right w:val="none" w:sz="0" w:space="0" w:color="auto"/>
      </w:divBdr>
    </w:div>
    <w:div w:id="1210218548">
      <w:bodyDiv w:val="1"/>
      <w:marLeft w:val="0"/>
      <w:marRight w:val="0"/>
      <w:marTop w:val="0"/>
      <w:marBottom w:val="0"/>
      <w:divBdr>
        <w:top w:val="none" w:sz="0" w:space="0" w:color="auto"/>
        <w:left w:val="none" w:sz="0" w:space="0" w:color="auto"/>
        <w:bottom w:val="none" w:sz="0" w:space="0" w:color="auto"/>
        <w:right w:val="none" w:sz="0" w:space="0" w:color="auto"/>
      </w:divBdr>
    </w:div>
    <w:div w:id="1229145048">
      <w:bodyDiv w:val="1"/>
      <w:marLeft w:val="0"/>
      <w:marRight w:val="0"/>
      <w:marTop w:val="0"/>
      <w:marBottom w:val="0"/>
      <w:divBdr>
        <w:top w:val="none" w:sz="0" w:space="0" w:color="auto"/>
        <w:left w:val="none" w:sz="0" w:space="0" w:color="auto"/>
        <w:bottom w:val="none" w:sz="0" w:space="0" w:color="auto"/>
        <w:right w:val="none" w:sz="0" w:space="0" w:color="auto"/>
      </w:divBdr>
    </w:div>
    <w:div w:id="1232039728">
      <w:bodyDiv w:val="1"/>
      <w:marLeft w:val="0"/>
      <w:marRight w:val="0"/>
      <w:marTop w:val="0"/>
      <w:marBottom w:val="0"/>
      <w:divBdr>
        <w:top w:val="none" w:sz="0" w:space="0" w:color="auto"/>
        <w:left w:val="none" w:sz="0" w:space="0" w:color="auto"/>
        <w:bottom w:val="none" w:sz="0" w:space="0" w:color="auto"/>
        <w:right w:val="none" w:sz="0" w:space="0" w:color="auto"/>
      </w:divBdr>
    </w:div>
    <w:div w:id="1237592272">
      <w:bodyDiv w:val="1"/>
      <w:marLeft w:val="0"/>
      <w:marRight w:val="0"/>
      <w:marTop w:val="0"/>
      <w:marBottom w:val="0"/>
      <w:divBdr>
        <w:top w:val="none" w:sz="0" w:space="0" w:color="auto"/>
        <w:left w:val="none" w:sz="0" w:space="0" w:color="auto"/>
        <w:bottom w:val="none" w:sz="0" w:space="0" w:color="auto"/>
        <w:right w:val="none" w:sz="0" w:space="0" w:color="auto"/>
      </w:divBdr>
    </w:div>
    <w:div w:id="1248615437">
      <w:bodyDiv w:val="1"/>
      <w:marLeft w:val="0"/>
      <w:marRight w:val="0"/>
      <w:marTop w:val="0"/>
      <w:marBottom w:val="0"/>
      <w:divBdr>
        <w:top w:val="none" w:sz="0" w:space="0" w:color="auto"/>
        <w:left w:val="none" w:sz="0" w:space="0" w:color="auto"/>
        <w:bottom w:val="none" w:sz="0" w:space="0" w:color="auto"/>
        <w:right w:val="none" w:sz="0" w:space="0" w:color="auto"/>
      </w:divBdr>
    </w:div>
    <w:div w:id="1250967363">
      <w:bodyDiv w:val="1"/>
      <w:marLeft w:val="0"/>
      <w:marRight w:val="0"/>
      <w:marTop w:val="0"/>
      <w:marBottom w:val="0"/>
      <w:divBdr>
        <w:top w:val="none" w:sz="0" w:space="0" w:color="auto"/>
        <w:left w:val="none" w:sz="0" w:space="0" w:color="auto"/>
        <w:bottom w:val="none" w:sz="0" w:space="0" w:color="auto"/>
        <w:right w:val="none" w:sz="0" w:space="0" w:color="auto"/>
      </w:divBdr>
    </w:div>
    <w:div w:id="1267344049">
      <w:bodyDiv w:val="1"/>
      <w:marLeft w:val="0"/>
      <w:marRight w:val="0"/>
      <w:marTop w:val="0"/>
      <w:marBottom w:val="0"/>
      <w:divBdr>
        <w:top w:val="none" w:sz="0" w:space="0" w:color="auto"/>
        <w:left w:val="none" w:sz="0" w:space="0" w:color="auto"/>
        <w:bottom w:val="none" w:sz="0" w:space="0" w:color="auto"/>
        <w:right w:val="none" w:sz="0" w:space="0" w:color="auto"/>
      </w:divBdr>
    </w:div>
    <w:div w:id="1306083343">
      <w:bodyDiv w:val="1"/>
      <w:marLeft w:val="0"/>
      <w:marRight w:val="0"/>
      <w:marTop w:val="0"/>
      <w:marBottom w:val="0"/>
      <w:divBdr>
        <w:top w:val="none" w:sz="0" w:space="0" w:color="auto"/>
        <w:left w:val="none" w:sz="0" w:space="0" w:color="auto"/>
        <w:bottom w:val="none" w:sz="0" w:space="0" w:color="auto"/>
        <w:right w:val="none" w:sz="0" w:space="0" w:color="auto"/>
      </w:divBdr>
    </w:div>
    <w:div w:id="1396246808">
      <w:bodyDiv w:val="1"/>
      <w:marLeft w:val="0"/>
      <w:marRight w:val="0"/>
      <w:marTop w:val="0"/>
      <w:marBottom w:val="0"/>
      <w:divBdr>
        <w:top w:val="none" w:sz="0" w:space="0" w:color="auto"/>
        <w:left w:val="none" w:sz="0" w:space="0" w:color="auto"/>
        <w:bottom w:val="none" w:sz="0" w:space="0" w:color="auto"/>
        <w:right w:val="none" w:sz="0" w:space="0" w:color="auto"/>
      </w:divBdr>
    </w:div>
    <w:div w:id="1398044637">
      <w:bodyDiv w:val="1"/>
      <w:marLeft w:val="0"/>
      <w:marRight w:val="0"/>
      <w:marTop w:val="0"/>
      <w:marBottom w:val="0"/>
      <w:divBdr>
        <w:top w:val="none" w:sz="0" w:space="0" w:color="auto"/>
        <w:left w:val="none" w:sz="0" w:space="0" w:color="auto"/>
        <w:bottom w:val="none" w:sz="0" w:space="0" w:color="auto"/>
        <w:right w:val="none" w:sz="0" w:space="0" w:color="auto"/>
      </w:divBdr>
    </w:div>
    <w:div w:id="1408192107">
      <w:bodyDiv w:val="1"/>
      <w:marLeft w:val="0"/>
      <w:marRight w:val="0"/>
      <w:marTop w:val="0"/>
      <w:marBottom w:val="0"/>
      <w:divBdr>
        <w:top w:val="none" w:sz="0" w:space="0" w:color="auto"/>
        <w:left w:val="none" w:sz="0" w:space="0" w:color="auto"/>
        <w:bottom w:val="none" w:sz="0" w:space="0" w:color="auto"/>
        <w:right w:val="none" w:sz="0" w:space="0" w:color="auto"/>
      </w:divBdr>
    </w:div>
    <w:div w:id="1480267907">
      <w:bodyDiv w:val="1"/>
      <w:marLeft w:val="0"/>
      <w:marRight w:val="0"/>
      <w:marTop w:val="0"/>
      <w:marBottom w:val="0"/>
      <w:divBdr>
        <w:top w:val="none" w:sz="0" w:space="0" w:color="auto"/>
        <w:left w:val="none" w:sz="0" w:space="0" w:color="auto"/>
        <w:bottom w:val="none" w:sz="0" w:space="0" w:color="auto"/>
        <w:right w:val="none" w:sz="0" w:space="0" w:color="auto"/>
      </w:divBdr>
    </w:div>
    <w:div w:id="1483691273">
      <w:bodyDiv w:val="1"/>
      <w:marLeft w:val="0"/>
      <w:marRight w:val="0"/>
      <w:marTop w:val="0"/>
      <w:marBottom w:val="0"/>
      <w:divBdr>
        <w:top w:val="none" w:sz="0" w:space="0" w:color="auto"/>
        <w:left w:val="none" w:sz="0" w:space="0" w:color="auto"/>
        <w:bottom w:val="none" w:sz="0" w:space="0" w:color="auto"/>
        <w:right w:val="none" w:sz="0" w:space="0" w:color="auto"/>
      </w:divBdr>
    </w:div>
    <w:div w:id="1489831530">
      <w:bodyDiv w:val="1"/>
      <w:marLeft w:val="0"/>
      <w:marRight w:val="0"/>
      <w:marTop w:val="0"/>
      <w:marBottom w:val="0"/>
      <w:divBdr>
        <w:top w:val="none" w:sz="0" w:space="0" w:color="auto"/>
        <w:left w:val="none" w:sz="0" w:space="0" w:color="auto"/>
        <w:bottom w:val="none" w:sz="0" w:space="0" w:color="auto"/>
        <w:right w:val="none" w:sz="0" w:space="0" w:color="auto"/>
      </w:divBdr>
    </w:div>
    <w:div w:id="1520506562">
      <w:bodyDiv w:val="1"/>
      <w:marLeft w:val="0"/>
      <w:marRight w:val="0"/>
      <w:marTop w:val="0"/>
      <w:marBottom w:val="0"/>
      <w:divBdr>
        <w:top w:val="none" w:sz="0" w:space="0" w:color="auto"/>
        <w:left w:val="none" w:sz="0" w:space="0" w:color="auto"/>
        <w:bottom w:val="none" w:sz="0" w:space="0" w:color="auto"/>
        <w:right w:val="none" w:sz="0" w:space="0" w:color="auto"/>
      </w:divBdr>
    </w:div>
    <w:div w:id="1581255595">
      <w:bodyDiv w:val="1"/>
      <w:marLeft w:val="0"/>
      <w:marRight w:val="0"/>
      <w:marTop w:val="0"/>
      <w:marBottom w:val="0"/>
      <w:divBdr>
        <w:top w:val="none" w:sz="0" w:space="0" w:color="auto"/>
        <w:left w:val="none" w:sz="0" w:space="0" w:color="auto"/>
        <w:bottom w:val="none" w:sz="0" w:space="0" w:color="auto"/>
        <w:right w:val="none" w:sz="0" w:space="0" w:color="auto"/>
      </w:divBdr>
    </w:div>
    <w:div w:id="1584609389">
      <w:bodyDiv w:val="1"/>
      <w:marLeft w:val="0"/>
      <w:marRight w:val="0"/>
      <w:marTop w:val="0"/>
      <w:marBottom w:val="0"/>
      <w:divBdr>
        <w:top w:val="none" w:sz="0" w:space="0" w:color="auto"/>
        <w:left w:val="none" w:sz="0" w:space="0" w:color="auto"/>
        <w:bottom w:val="none" w:sz="0" w:space="0" w:color="auto"/>
        <w:right w:val="none" w:sz="0" w:space="0" w:color="auto"/>
      </w:divBdr>
    </w:div>
    <w:div w:id="1607617027">
      <w:bodyDiv w:val="1"/>
      <w:marLeft w:val="0"/>
      <w:marRight w:val="0"/>
      <w:marTop w:val="0"/>
      <w:marBottom w:val="0"/>
      <w:divBdr>
        <w:top w:val="none" w:sz="0" w:space="0" w:color="auto"/>
        <w:left w:val="none" w:sz="0" w:space="0" w:color="auto"/>
        <w:bottom w:val="none" w:sz="0" w:space="0" w:color="auto"/>
        <w:right w:val="none" w:sz="0" w:space="0" w:color="auto"/>
      </w:divBdr>
    </w:div>
    <w:div w:id="1611861482">
      <w:bodyDiv w:val="1"/>
      <w:marLeft w:val="0"/>
      <w:marRight w:val="0"/>
      <w:marTop w:val="0"/>
      <w:marBottom w:val="0"/>
      <w:divBdr>
        <w:top w:val="none" w:sz="0" w:space="0" w:color="auto"/>
        <w:left w:val="none" w:sz="0" w:space="0" w:color="auto"/>
        <w:bottom w:val="none" w:sz="0" w:space="0" w:color="auto"/>
        <w:right w:val="none" w:sz="0" w:space="0" w:color="auto"/>
      </w:divBdr>
    </w:div>
    <w:div w:id="1626884281">
      <w:bodyDiv w:val="1"/>
      <w:marLeft w:val="0"/>
      <w:marRight w:val="0"/>
      <w:marTop w:val="0"/>
      <w:marBottom w:val="0"/>
      <w:divBdr>
        <w:top w:val="none" w:sz="0" w:space="0" w:color="auto"/>
        <w:left w:val="none" w:sz="0" w:space="0" w:color="auto"/>
        <w:bottom w:val="none" w:sz="0" w:space="0" w:color="auto"/>
        <w:right w:val="none" w:sz="0" w:space="0" w:color="auto"/>
      </w:divBdr>
    </w:div>
    <w:div w:id="1663042522">
      <w:bodyDiv w:val="1"/>
      <w:marLeft w:val="0"/>
      <w:marRight w:val="0"/>
      <w:marTop w:val="0"/>
      <w:marBottom w:val="0"/>
      <w:divBdr>
        <w:top w:val="none" w:sz="0" w:space="0" w:color="auto"/>
        <w:left w:val="none" w:sz="0" w:space="0" w:color="auto"/>
        <w:bottom w:val="none" w:sz="0" w:space="0" w:color="auto"/>
        <w:right w:val="none" w:sz="0" w:space="0" w:color="auto"/>
      </w:divBdr>
    </w:div>
    <w:div w:id="1671327554">
      <w:bodyDiv w:val="1"/>
      <w:marLeft w:val="0"/>
      <w:marRight w:val="0"/>
      <w:marTop w:val="0"/>
      <w:marBottom w:val="0"/>
      <w:divBdr>
        <w:top w:val="none" w:sz="0" w:space="0" w:color="auto"/>
        <w:left w:val="none" w:sz="0" w:space="0" w:color="auto"/>
        <w:bottom w:val="none" w:sz="0" w:space="0" w:color="auto"/>
        <w:right w:val="none" w:sz="0" w:space="0" w:color="auto"/>
      </w:divBdr>
    </w:div>
    <w:div w:id="1690183077">
      <w:bodyDiv w:val="1"/>
      <w:marLeft w:val="0"/>
      <w:marRight w:val="0"/>
      <w:marTop w:val="0"/>
      <w:marBottom w:val="0"/>
      <w:divBdr>
        <w:top w:val="none" w:sz="0" w:space="0" w:color="auto"/>
        <w:left w:val="none" w:sz="0" w:space="0" w:color="auto"/>
        <w:bottom w:val="none" w:sz="0" w:space="0" w:color="auto"/>
        <w:right w:val="none" w:sz="0" w:space="0" w:color="auto"/>
      </w:divBdr>
    </w:div>
    <w:div w:id="1744133802">
      <w:bodyDiv w:val="1"/>
      <w:marLeft w:val="0"/>
      <w:marRight w:val="0"/>
      <w:marTop w:val="0"/>
      <w:marBottom w:val="0"/>
      <w:divBdr>
        <w:top w:val="none" w:sz="0" w:space="0" w:color="auto"/>
        <w:left w:val="none" w:sz="0" w:space="0" w:color="auto"/>
        <w:bottom w:val="none" w:sz="0" w:space="0" w:color="auto"/>
        <w:right w:val="none" w:sz="0" w:space="0" w:color="auto"/>
      </w:divBdr>
    </w:div>
    <w:div w:id="1766879581">
      <w:bodyDiv w:val="1"/>
      <w:marLeft w:val="0"/>
      <w:marRight w:val="0"/>
      <w:marTop w:val="0"/>
      <w:marBottom w:val="0"/>
      <w:divBdr>
        <w:top w:val="none" w:sz="0" w:space="0" w:color="auto"/>
        <w:left w:val="none" w:sz="0" w:space="0" w:color="auto"/>
        <w:bottom w:val="none" w:sz="0" w:space="0" w:color="auto"/>
        <w:right w:val="none" w:sz="0" w:space="0" w:color="auto"/>
      </w:divBdr>
    </w:div>
    <w:div w:id="1771050488">
      <w:bodyDiv w:val="1"/>
      <w:marLeft w:val="0"/>
      <w:marRight w:val="0"/>
      <w:marTop w:val="0"/>
      <w:marBottom w:val="0"/>
      <w:divBdr>
        <w:top w:val="none" w:sz="0" w:space="0" w:color="auto"/>
        <w:left w:val="none" w:sz="0" w:space="0" w:color="auto"/>
        <w:bottom w:val="none" w:sz="0" w:space="0" w:color="auto"/>
        <w:right w:val="none" w:sz="0" w:space="0" w:color="auto"/>
      </w:divBdr>
    </w:div>
    <w:div w:id="1799684376">
      <w:bodyDiv w:val="1"/>
      <w:marLeft w:val="0"/>
      <w:marRight w:val="0"/>
      <w:marTop w:val="0"/>
      <w:marBottom w:val="0"/>
      <w:divBdr>
        <w:top w:val="none" w:sz="0" w:space="0" w:color="auto"/>
        <w:left w:val="none" w:sz="0" w:space="0" w:color="auto"/>
        <w:bottom w:val="none" w:sz="0" w:space="0" w:color="auto"/>
        <w:right w:val="none" w:sz="0" w:space="0" w:color="auto"/>
      </w:divBdr>
    </w:div>
    <w:div w:id="1808159847">
      <w:bodyDiv w:val="1"/>
      <w:marLeft w:val="0"/>
      <w:marRight w:val="0"/>
      <w:marTop w:val="0"/>
      <w:marBottom w:val="0"/>
      <w:divBdr>
        <w:top w:val="none" w:sz="0" w:space="0" w:color="auto"/>
        <w:left w:val="none" w:sz="0" w:space="0" w:color="auto"/>
        <w:bottom w:val="none" w:sz="0" w:space="0" w:color="auto"/>
        <w:right w:val="none" w:sz="0" w:space="0" w:color="auto"/>
      </w:divBdr>
    </w:div>
    <w:div w:id="1822501462">
      <w:bodyDiv w:val="1"/>
      <w:marLeft w:val="0"/>
      <w:marRight w:val="0"/>
      <w:marTop w:val="0"/>
      <w:marBottom w:val="0"/>
      <w:divBdr>
        <w:top w:val="none" w:sz="0" w:space="0" w:color="auto"/>
        <w:left w:val="none" w:sz="0" w:space="0" w:color="auto"/>
        <w:bottom w:val="none" w:sz="0" w:space="0" w:color="auto"/>
        <w:right w:val="none" w:sz="0" w:space="0" w:color="auto"/>
      </w:divBdr>
    </w:div>
    <w:div w:id="1834299810">
      <w:bodyDiv w:val="1"/>
      <w:marLeft w:val="0"/>
      <w:marRight w:val="0"/>
      <w:marTop w:val="0"/>
      <w:marBottom w:val="0"/>
      <w:divBdr>
        <w:top w:val="none" w:sz="0" w:space="0" w:color="auto"/>
        <w:left w:val="none" w:sz="0" w:space="0" w:color="auto"/>
        <w:bottom w:val="none" w:sz="0" w:space="0" w:color="auto"/>
        <w:right w:val="none" w:sz="0" w:space="0" w:color="auto"/>
      </w:divBdr>
    </w:div>
    <w:div w:id="1845390833">
      <w:bodyDiv w:val="1"/>
      <w:marLeft w:val="0"/>
      <w:marRight w:val="0"/>
      <w:marTop w:val="0"/>
      <w:marBottom w:val="0"/>
      <w:divBdr>
        <w:top w:val="none" w:sz="0" w:space="0" w:color="auto"/>
        <w:left w:val="none" w:sz="0" w:space="0" w:color="auto"/>
        <w:bottom w:val="none" w:sz="0" w:space="0" w:color="auto"/>
        <w:right w:val="none" w:sz="0" w:space="0" w:color="auto"/>
      </w:divBdr>
    </w:div>
    <w:div w:id="1864593893">
      <w:bodyDiv w:val="1"/>
      <w:marLeft w:val="0"/>
      <w:marRight w:val="0"/>
      <w:marTop w:val="0"/>
      <w:marBottom w:val="0"/>
      <w:divBdr>
        <w:top w:val="none" w:sz="0" w:space="0" w:color="auto"/>
        <w:left w:val="none" w:sz="0" w:space="0" w:color="auto"/>
        <w:bottom w:val="none" w:sz="0" w:space="0" w:color="auto"/>
        <w:right w:val="none" w:sz="0" w:space="0" w:color="auto"/>
      </w:divBdr>
    </w:div>
    <w:div w:id="1870098050">
      <w:bodyDiv w:val="1"/>
      <w:marLeft w:val="0"/>
      <w:marRight w:val="0"/>
      <w:marTop w:val="0"/>
      <w:marBottom w:val="0"/>
      <w:divBdr>
        <w:top w:val="none" w:sz="0" w:space="0" w:color="auto"/>
        <w:left w:val="none" w:sz="0" w:space="0" w:color="auto"/>
        <w:bottom w:val="none" w:sz="0" w:space="0" w:color="auto"/>
        <w:right w:val="none" w:sz="0" w:space="0" w:color="auto"/>
      </w:divBdr>
    </w:div>
    <w:div w:id="1886794590">
      <w:bodyDiv w:val="1"/>
      <w:marLeft w:val="0"/>
      <w:marRight w:val="0"/>
      <w:marTop w:val="0"/>
      <w:marBottom w:val="0"/>
      <w:divBdr>
        <w:top w:val="none" w:sz="0" w:space="0" w:color="auto"/>
        <w:left w:val="none" w:sz="0" w:space="0" w:color="auto"/>
        <w:bottom w:val="none" w:sz="0" w:space="0" w:color="auto"/>
        <w:right w:val="none" w:sz="0" w:space="0" w:color="auto"/>
      </w:divBdr>
    </w:div>
    <w:div w:id="1923491466">
      <w:bodyDiv w:val="1"/>
      <w:marLeft w:val="0"/>
      <w:marRight w:val="0"/>
      <w:marTop w:val="0"/>
      <w:marBottom w:val="0"/>
      <w:divBdr>
        <w:top w:val="none" w:sz="0" w:space="0" w:color="auto"/>
        <w:left w:val="none" w:sz="0" w:space="0" w:color="auto"/>
        <w:bottom w:val="none" w:sz="0" w:space="0" w:color="auto"/>
        <w:right w:val="none" w:sz="0" w:space="0" w:color="auto"/>
      </w:divBdr>
    </w:div>
    <w:div w:id="1967079857">
      <w:bodyDiv w:val="1"/>
      <w:marLeft w:val="0"/>
      <w:marRight w:val="0"/>
      <w:marTop w:val="0"/>
      <w:marBottom w:val="0"/>
      <w:divBdr>
        <w:top w:val="none" w:sz="0" w:space="0" w:color="auto"/>
        <w:left w:val="none" w:sz="0" w:space="0" w:color="auto"/>
        <w:bottom w:val="none" w:sz="0" w:space="0" w:color="auto"/>
        <w:right w:val="none" w:sz="0" w:space="0" w:color="auto"/>
      </w:divBdr>
    </w:div>
    <w:div w:id="1988169064">
      <w:bodyDiv w:val="1"/>
      <w:marLeft w:val="0"/>
      <w:marRight w:val="0"/>
      <w:marTop w:val="0"/>
      <w:marBottom w:val="0"/>
      <w:divBdr>
        <w:top w:val="none" w:sz="0" w:space="0" w:color="auto"/>
        <w:left w:val="none" w:sz="0" w:space="0" w:color="auto"/>
        <w:bottom w:val="none" w:sz="0" w:space="0" w:color="auto"/>
        <w:right w:val="none" w:sz="0" w:space="0" w:color="auto"/>
      </w:divBdr>
    </w:div>
    <w:div w:id="1999721688">
      <w:bodyDiv w:val="1"/>
      <w:marLeft w:val="0"/>
      <w:marRight w:val="0"/>
      <w:marTop w:val="0"/>
      <w:marBottom w:val="0"/>
      <w:divBdr>
        <w:top w:val="none" w:sz="0" w:space="0" w:color="auto"/>
        <w:left w:val="none" w:sz="0" w:space="0" w:color="auto"/>
        <w:bottom w:val="none" w:sz="0" w:space="0" w:color="auto"/>
        <w:right w:val="none" w:sz="0" w:space="0" w:color="auto"/>
      </w:divBdr>
    </w:div>
    <w:div w:id="2052995714">
      <w:bodyDiv w:val="1"/>
      <w:marLeft w:val="0"/>
      <w:marRight w:val="0"/>
      <w:marTop w:val="0"/>
      <w:marBottom w:val="0"/>
      <w:divBdr>
        <w:top w:val="none" w:sz="0" w:space="0" w:color="auto"/>
        <w:left w:val="none" w:sz="0" w:space="0" w:color="auto"/>
        <w:bottom w:val="none" w:sz="0" w:space="0" w:color="auto"/>
        <w:right w:val="none" w:sz="0" w:space="0" w:color="auto"/>
      </w:divBdr>
    </w:div>
    <w:div w:id="2054887316">
      <w:bodyDiv w:val="1"/>
      <w:marLeft w:val="0"/>
      <w:marRight w:val="0"/>
      <w:marTop w:val="0"/>
      <w:marBottom w:val="0"/>
      <w:divBdr>
        <w:top w:val="none" w:sz="0" w:space="0" w:color="auto"/>
        <w:left w:val="none" w:sz="0" w:space="0" w:color="auto"/>
        <w:bottom w:val="none" w:sz="0" w:space="0" w:color="auto"/>
        <w:right w:val="none" w:sz="0" w:space="0" w:color="auto"/>
      </w:divBdr>
    </w:div>
    <w:div w:id="2063022155">
      <w:bodyDiv w:val="1"/>
      <w:marLeft w:val="0"/>
      <w:marRight w:val="0"/>
      <w:marTop w:val="0"/>
      <w:marBottom w:val="0"/>
      <w:divBdr>
        <w:top w:val="none" w:sz="0" w:space="0" w:color="auto"/>
        <w:left w:val="none" w:sz="0" w:space="0" w:color="auto"/>
        <w:bottom w:val="none" w:sz="0" w:space="0" w:color="auto"/>
        <w:right w:val="none" w:sz="0" w:space="0" w:color="auto"/>
      </w:divBdr>
    </w:div>
    <w:div w:id="2107921582">
      <w:bodyDiv w:val="1"/>
      <w:marLeft w:val="0"/>
      <w:marRight w:val="0"/>
      <w:marTop w:val="0"/>
      <w:marBottom w:val="0"/>
      <w:divBdr>
        <w:top w:val="none" w:sz="0" w:space="0" w:color="auto"/>
        <w:left w:val="none" w:sz="0" w:space="0" w:color="auto"/>
        <w:bottom w:val="none" w:sz="0" w:space="0" w:color="auto"/>
        <w:right w:val="none" w:sz="0" w:space="0" w:color="auto"/>
      </w:divBdr>
    </w:div>
    <w:div w:id="2108765791">
      <w:bodyDiv w:val="1"/>
      <w:marLeft w:val="0"/>
      <w:marRight w:val="0"/>
      <w:marTop w:val="0"/>
      <w:marBottom w:val="0"/>
      <w:divBdr>
        <w:top w:val="none" w:sz="0" w:space="0" w:color="auto"/>
        <w:left w:val="none" w:sz="0" w:space="0" w:color="auto"/>
        <w:bottom w:val="none" w:sz="0" w:space="0" w:color="auto"/>
        <w:right w:val="none" w:sz="0" w:space="0" w:color="auto"/>
      </w:divBdr>
    </w:div>
    <w:div w:id="21268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9472-E133-4F5E-B0C6-4D3CA982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3750</Words>
  <Characters>22503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Trogos</cp:lastModifiedBy>
  <cp:revision>6</cp:revision>
  <dcterms:created xsi:type="dcterms:W3CDTF">2023-02-22T12:55:00Z</dcterms:created>
  <dcterms:modified xsi:type="dcterms:W3CDTF">2023-02-24T10:41:00Z</dcterms:modified>
</cp:coreProperties>
</file>