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51" w:rsidRPr="00BD59CA" w:rsidRDefault="00961651" w:rsidP="00961651">
      <w:pPr>
        <w:pStyle w:val="Nagwek1"/>
        <w:numPr>
          <w:ilvl w:val="3"/>
          <w:numId w:val="21"/>
        </w:numPr>
        <w:ind w:left="-284" w:hanging="425"/>
        <w:rPr>
          <w:rFonts w:eastAsiaTheme="minorHAnsi"/>
          <w:color w:val="000000" w:themeColor="text1"/>
          <w:sz w:val="22"/>
          <w:szCs w:val="32"/>
        </w:rPr>
      </w:pPr>
      <w:r w:rsidRPr="00BD59CA">
        <w:rPr>
          <w:rFonts w:eastAsiaTheme="minorHAnsi"/>
          <w:color w:val="000000" w:themeColor="text1"/>
          <w:sz w:val="22"/>
          <w:szCs w:val="32"/>
        </w:rPr>
        <w:t>Terminarz części zasadniczej rekrutacji:</w:t>
      </w:r>
    </w:p>
    <w:tbl>
      <w:tblPr>
        <w:tblW w:w="11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7591"/>
        <w:gridCol w:w="3057"/>
      </w:tblGrid>
      <w:tr w:rsidR="00BD59CA" w:rsidRPr="00BD59CA" w:rsidTr="009D2395">
        <w:trPr>
          <w:trHeight w:val="557"/>
          <w:jc w:val="center"/>
        </w:trPr>
        <w:tc>
          <w:tcPr>
            <w:tcW w:w="570" w:type="dxa"/>
            <w:shd w:val="clear" w:color="auto" w:fill="D6E3BC" w:themeFill="accent3" w:themeFillTint="66"/>
            <w:vAlign w:val="center"/>
          </w:tcPr>
          <w:p w:rsidR="008376EB" w:rsidRPr="00BD59CA" w:rsidRDefault="008376EB" w:rsidP="008376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7591" w:type="dxa"/>
            <w:shd w:val="clear" w:color="auto" w:fill="D6E3BC" w:themeFill="accent3" w:themeFillTint="66"/>
            <w:vAlign w:val="center"/>
          </w:tcPr>
          <w:p w:rsidR="008376EB" w:rsidRPr="00BD59CA" w:rsidRDefault="008376EB" w:rsidP="008376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Rodzaj czynności</w:t>
            </w:r>
          </w:p>
        </w:tc>
        <w:tc>
          <w:tcPr>
            <w:tcW w:w="3057" w:type="dxa"/>
            <w:shd w:val="clear" w:color="auto" w:fill="D6E3BC" w:themeFill="accent3" w:themeFillTint="66"/>
            <w:vAlign w:val="center"/>
          </w:tcPr>
          <w:p w:rsidR="008376EB" w:rsidRPr="00BD59CA" w:rsidRDefault="008376EB" w:rsidP="008376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Termin w postępowaniu rekrutacyjnym</w:t>
            </w:r>
          </w:p>
        </w:tc>
      </w:tr>
      <w:tr w:rsidR="00BD59CA" w:rsidRPr="00BD59CA" w:rsidTr="009D2395">
        <w:trPr>
          <w:jc w:val="center"/>
        </w:trPr>
        <w:tc>
          <w:tcPr>
            <w:tcW w:w="570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1.</w:t>
            </w:r>
          </w:p>
        </w:tc>
        <w:tc>
          <w:tcPr>
            <w:tcW w:w="7591" w:type="dxa"/>
            <w:vAlign w:val="center"/>
          </w:tcPr>
          <w:p w:rsidR="008376EB" w:rsidRPr="00BD59CA" w:rsidRDefault="008376EB" w:rsidP="009D23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Style w:val="fontstyle01"/>
                <w:color w:val="000000" w:themeColor="text1"/>
                <w:sz w:val="22"/>
                <w:szCs w:val="22"/>
              </w:rPr>
              <w:t xml:space="preserve">Złożenie wniosku, w tym zmiana wniosku o przyjęcie do szkoły ponadpodstawowej wraz z dokumentami </w:t>
            </w:r>
            <w:r w:rsidRPr="00BD59CA">
              <w:rPr>
                <w:rStyle w:val="fontstyle01"/>
                <w:b/>
                <w:bCs/>
                <w:color w:val="000000" w:themeColor="text1"/>
                <w:sz w:val="22"/>
                <w:szCs w:val="22"/>
                <w:u w:val="single"/>
              </w:rPr>
              <w:t>(podpisanego przez co najmniej jednego rodzica/prawnego opiekuna)</w:t>
            </w:r>
            <w:r w:rsidRPr="00BD59CA">
              <w:rPr>
                <w:rStyle w:val="fontstyle01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57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od 1</w:t>
            </w:r>
            <w:r w:rsidR="0031659D" w:rsidRPr="00BD59CA"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Pr="00BD59CA">
              <w:rPr>
                <w:rFonts w:ascii="Times New Roman" w:hAnsi="Times New Roman"/>
                <w:b/>
                <w:color w:val="000000" w:themeColor="text1"/>
              </w:rPr>
              <w:t xml:space="preserve"> maja 202</w:t>
            </w:r>
            <w:r w:rsidR="0031659D" w:rsidRPr="00BD59CA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BD59CA">
              <w:rPr>
                <w:rFonts w:ascii="Times New Roman" w:hAnsi="Times New Roman"/>
                <w:b/>
                <w:color w:val="000000" w:themeColor="text1"/>
              </w:rPr>
              <w:t xml:space="preserve"> r.</w:t>
            </w:r>
            <w:r w:rsidRPr="00BD59CA">
              <w:rPr>
                <w:rFonts w:ascii="Times New Roman" w:hAnsi="Times New Roman"/>
                <w:color w:val="000000" w:themeColor="text1"/>
              </w:rPr>
              <w:br/>
              <w:t xml:space="preserve"> od godz. 08.00 </w:t>
            </w:r>
            <w:r w:rsidRPr="00BD59CA">
              <w:rPr>
                <w:rFonts w:ascii="Times New Roman" w:hAnsi="Times New Roman"/>
                <w:color w:val="000000" w:themeColor="text1"/>
              </w:rPr>
              <w:br/>
            </w:r>
            <w:r w:rsidRPr="00BD59CA">
              <w:rPr>
                <w:rFonts w:ascii="Times New Roman" w:hAnsi="Times New Roman"/>
                <w:b/>
                <w:color w:val="000000" w:themeColor="text1"/>
              </w:rPr>
              <w:t xml:space="preserve">do </w:t>
            </w:r>
            <w:r w:rsidR="00962E01" w:rsidRPr="00BD59CA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31659D" w:rsidRPr="00BD59CA">
              <w:rPr>
                <w:rFonts w:ascii="Times New Roman" w:hAnsi="Times New Roman"/>
                <w:b/>
                <w:color w:val="000000" w:themeColor="text1"/>
              </w:rPr>
              <w:t xml:space="preserve">9 </w:t>
            </w:r>
            <w:r w:rsidR="00962E01" w:rsidRPr="00BD59CA">
              <w:rPr>
                <w:rFonts w:ascii="Times New Roman" w:hAnsi="Times New Roman"/>
                <w:b/>
                <w:color w:val="000000" w:themeColor="text1"/>
              </w:rPr>
              <w:t>czerwca</w:t>
            </w:r>
            <w:r w:rsidR="0031659D" w:rsidRPr="00BD59C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BD59CA">
              <w:rPr>
                <w:rFonts w:ascii="Times New Roman" w:hAnsi="Times New Roman"/>
                <w:b/>
                <w:color w:val="000000" w:themeColor="text1"/>
              </w:rPr>
              <w:t>202</w:t>
            </w:r>
            <w:r w:rsidR="0031659D" w:rsidRPr="00BD59CA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BD59CA">
              <w:rPr>
                <w:rFonts w:ascii="Times New Roman" w:hAnsi="Times New Roman"/>
                <w:b/>
                <w:color w:val="000000" w:themeColor="text1"/>
              </w:rPr>
              <w:t xml:space="preserve"> r.</w:t>
            </w:r>
            <w:r w:rsidRPr="00BD59CA">
              <w:rPr>
                <w:rFonts w:ascii="Times New Roman" w:hAnsi="Times New Roman"/>
                <w:color w:val="000000" w:themeColor="text1"/>
              </w:rPr>
              <w:br/>
              <w:t>do godz. 15.00</w:t>
            </w:r>
          </w:p>
        </w:tc>
      </w:tr>
      <w:tr w:rsidR="00BD59CA" w:rsidRPr="00BD59CA" w:rsidTr="009D2395">
        <w:trPr>
          <w:jc w:val="center"/>
        </w:trPr>
        <w:tc>
          <w:tcPr>
            <w:tcW w:w="570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2.</w:t>
            </w:r>
          </w:p>
        </w:tc>
        <w:tc>
          <w:tcPr>
            <w:tcW w:w="7591" w:type="dxa"/>
            <w:vAlign w:val="center"/>
          </w:tcPr>
          <w:p w:rsidR="008376EB" w:rsidRPr="00BD59CA" w:rsidRDefault="008376EB" w:rsidP="008376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9CA">
              <w:rPr>
                <w:rStyle w:val="fontstyle01"/>
                <w:color w:val="000000" w:themeColor="text1"/>
                <w:sz w:val="22"/>
                <w:szCs w:val="22"/>
              </w:rPr>
              <w:t xml:space="preserve">Uzupełnienie wniosku o przyjęcie do szkoły ponadpodstawowej o świadectwo ukończenia szkoły podstawowej i o zaświadczenie o wyniku egzaminu ósmoklasisty oraz złożenie nowego wniosku, zmiana przez kandydata wniosku o przyjęcie, </w:t>
            </w:r>
            <w:r w:rsidR="009D2395" w:rsidRPr="00BD59CA">
              <w:rPr>
                <w:rStyle w:val="fontstyle01"/>
                <w:color w:val="000000" w:themeColor="text1"/>
                <w:sz w:val="22"/>
                <w:szCs w:val="22"/>
              </w:rPr>
              <w:br/>
            </w:r>
            <w:r w:rsidRPr="00BD59CA">
              <w:rPr>
                <w:rStyle w:val="fontstyle01"/>
                <w:color w:val="000000" w:themeColor="text1"/>
                <w:sz w:val="22"/>
                <w:szCs w:val="22"/>
              </w:rPr>
              <w:t>z uwagi na zamianę szkół do których kandyduje.</w:t>
            </w:r>
          </w:p>
        </w:tc>
        <w:tc>
          <w:tcPr>
            <w:tcW w:w="3057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od 2</w:t>
            </w:r>
            <w:r w:rsidR="00962E01"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czerwca 202</w:t>
            </w:r>
            <w:r w:rsidR="00962E01"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r</w:t>
            </w:r>
            <w:r w:rsidRPr="00BD59C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BD59CA">
              <w:rPr>
                <w:rFonts w:ascii="Times New Roman" w:hAnsi="Times New Roman"/>
                <w:color w:val="000000" w:themeColor="text1"/>
              </w:rPr>
              <w:br/>
              <w:t>od godz. 08.00</w:t>
            </w:r>
            <w:r w:rsidRPr="00BD59CA">
              <w:rPr>
                <w:rFonts w:ascii="Times New Roman" w:hAnsi="Times New Roman"/>
                <w:color w:val="000000" w:themeColor="text1"/>
              </w:rPr>
              <w:br/>
            </w: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do 1</w:t>
            </w:r>
            <w:r w:rsidR="00962E01"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lipca 202</w:t>
            </w:r>
            <w:r w:rsidR="00962E01"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r.</w:t>
            </w: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  <w:r w:rsidRPr="00BD59C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do godz. 15.00</w:t>
            </w:r>
          </w:p>
        </w:tc>
      </w:tr>
      <w:tr w:rsidR="00BD59CA" w:rsidRPr="00BD59CA" w:rsidTr="009D2395">
        <w:trPr>
          <w:jc w:val="center"/>
        </w:trPr>
        <w:tc>
          <w:tcPr>
            <w:tcW w:w="570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3.</w:t>
            </w:r>
          </w:p>
        </w:tc>
        <w:tc>
          <w:tcPr>
            <w:tcW w:w="7591" w:type="dxa"/>
            <w:vAlign w:val="center"/>
          </w:tcPr>
          <w:p w:rsidR="008376EB" w:rsidRPr="00BD59CA" w:rsidRDefault="008376EB" w:rsidP="0083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9CA">
              <w:rPr>
                <w:rStyle w:val="fontstyle01"/>
                <w:color w:val="000000" w:themeColor="text1"/>
                <w:sz w:val="22"/>
                <w:szCs w:val="22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3057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do 1</w:t>
            </w:r>
            <w:r w:rsidR="00962E01"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lipca 202</w:t>
            </w:r>
            <w:r w:rsidR="00962E01"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r.</w:t>
            </w:r>
            <w:r w:rsidRPr="00BD59CA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BD59CA" w:rsidRPr="00BD59CA" w:rsidTr="009D2395">
        <w:trPr>
          <w:jc w:val="center"/>
        </w:trPr>
        <w:tc>
          <w:tcPr>
            <w:tcW w:w="570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4.</w:t>
            </w:r>
          </w:p>
        </w:tc>
        <w:tc>
          <w:tcPr>
            <w:tcW w:w="7591" w:type="dxa"/>
            <w:vAlign w:val="center"/>
          </w:tcPr>
          <w:p w:rsidR="008376EB" w:rsidRPr="00BD59CA" w:rsidRDefault="008376EB" w:rsidP="0083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9CA">
              <w:rPr>
                <w:rStyle w:val="fontstyle01"/>
                <w:color w:val="000000" w:themeColor="text1"/>
                <w:sz w:val="22"/>
                <w:szCs w:val="22"/>
              </w:rPr>
              <w:t xml:space="preserve">Weryfikacja przez komisję rekrutacyjną wniosków o przyjęcie do szkoły ponadpodstawowej i dokumentów potwierdzających spełnianie przez kandydata warunków lub kryteriów branych pod uwagę w postępowaniu rekrutacyjnym, </w:t>
            </w:r>
            <w:r w:rsidR="009D2395" w:rsidRPr="00BD59CA">
              <w:rPr>
                <w:rStyle w:val="fontstyle01"/>
                <w:color w:val="000000" w:themeColor="text1"/>
                <w:sz w:val="22"/>
                <w:szCs w:val="22"/>
              </w:rPr>
              <w:br/>
            </w:r>
            <w:r w:rsidRPr="00BD59CA">
              <w:rPr>
                <w:rStyle w:val="fontstyle01"/>
                <w:i/>
                <w:iCs/>
                <w:color w:val="000000" w:themeColor="text1"/>
                <w:sz w:val="22"/>
                <w:szCs w:val="22"/>
                <w:u w:val="single"/>
              </w:rPr>
              <w:t>w tym okoliczności zweryfikowanych przez wójta (burmistrza lub prezydenta) wskazanych w oświadczeniach</w:t>
            </w:r>
          </w:p>
        </w:tc>
        <w:tc>
          <w:tcPr>
            <w:tcW w:w="3057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do 1</w:t>
            </w:r>
            <w:r w:rsidR="00962E01"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</w:t>
            </w: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lipca 202</w:t>
            </w:r>
            <w:r w:rsidR="00962E01"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r.</w:t>
            </w:r>
          </w:p>
        </w:tc>
      </w:tr>
      <w:tr w:rsidR="00BD59CA" w:rsidRPr="00BD59CA" w:rsidTr="009D2395">
        <w:trPr>
          <w:jc w:val="center"/>
        </w:trPr>
        <w:tc>
          <w:tcPr>
            <w:tcW w:w="570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5.</w:t>
            </w:r>
          </w:p>
        </w:tc>
        <w:tc>
          <w:tcPr>
            <w:tcW w:w="7591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9C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Podanie do publicznej wiadomości przez komisję rekrutacyjną </w:t>
            </w:r>
            <w:r w:rsidRPr="00BD5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listy kandydatów zakwalifikowanych i kandydatów niezakwalifikowanych</w:t>
            </w:r>
            <w:r w:rsidRPr="00BD59C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2E01" w:rsidRPr="00BD59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057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962E01" w:rsidRPr="00BD59CA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BD59CA">
              <w:rPr>
                <w:rFonts w:ascii="Times New Roman" w:hAnsi="Times New Roman"/>
                <w:b/>
                <w:color w:val="000000" w:themeColor="text1"/>
              </w:rPr>
              <w:t xml:space="preserve"> lipca </w:t>
            </w: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202</w:t>
            </w:r>
            <w:r w:rsidR="00962E01"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r.</w:t>
            </w:r>
            <w:r w:rsidRPr="00BD59CA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BD59CA" w:rsidRPr="00BD59CA" w:rsidTr="009D2395">
        <w:trPr>
          <w:jc w:val="center"/>
        </w:trPr>
        <w:tc>
          <w:tcPr>
            <w:tcW w:w="570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6.</w:t>
            </w:r>
          </w:p>
        </w:tc>
        <w:tc>
          <w:tcPr>
            <w:tcW w:w="7591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9CA">
              <w:rPr>
                <w:rFonts w:ascii="Times New Roman" w:eastAsia="Times New Roman" w:hAnsi="Times New Roman" w:cs="Times New Roman"/>
                <w:color w:val="000000" w:themeColor="text1"/>
              </w:rPr>
              <w:t>W</w:t>
            </w:r>
            <w:r w:rsidRPr="00BD59CA">
              <w:rPr>
                <w:rFonts w:ascii="Times New Roman" w:hAnsi="Times New Roman" w:cs="Times New Roman"/>
                <w:color w:val="000000" w:themeColor="text1"/>
              </w:rPr>
              <w:t xml:space="preserve">ydanie przez  szkoły prowadzące kształcenie zawodowe skierowania </w:t>
            </w:r>
            <w:r w:rsidR="009D2395" w:rsidRPr="00BD59C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D59CA">
              <w:rPr>
                <w:rFonts w:ascii="Times New Roman" w:hAnsi="Times New Roman" w:cs="Times New Roman"/>
                <w:color w:val="000000" w:themeColor="text1"/>
              </w:rPr>
              <w:t>w danym zawodzie.</w:t>
            </w:r>
          </w:p>
        </w:tc>
        <w:tc>
          <w:tcPr>
            <w:tcW w:w="3057" w:type="dxa"/>
            <w:vAlign w:val="center"/>
          </w:tcPr>
          <w:p w:rsidR="008376EB" w:rsidRPr="00BD59CA" w:rsidRDefault="008376EB" w:rsidP="008376E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od 1</w:t>
            </w:r>
            <w:r w:rsidR="00962E01" w:rsidRPr="00BD59C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maja 202</w:t>
            </w:r>
            <w:r w:rsidR="00962E01" w:rsidRPr="00BD59C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r</w:t>
            </w:r>
            <w:r w:rsidRPr="00BD59C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BD59C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od godz. 08.00</w:t>
            </w:r>
            <w:r w:rsidRPr="00BD59C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</w: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do 2</w:t>
            </w:r>
            <w:r w:rsidR="00962E01" w:rsidRPr="00BD59C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lipca 202</w:t>
            </w:r>
            <w:r w:rsidR="00962E01" w:rsidRPr="00BD59C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r.</w:t>
            </w:r>
            <w:r w:rsidRPr="00BD59C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BD59C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do godz. 15.00</w:t>
            </w:r>
            <w:r w:rsidRPr="00BD59C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BD59CA" w:rsidRPr="00BD59CA" w:rsidTr="009D2395">
        <w:trPr>
          <w:jc w:val="center"/>
        </w:trPr>
        <w:tc>
          <w:tcPr>
            <w:tcW w:w="570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7.</w:t>
            </w:r>
          </w:p>
        </w:tc>
        <w:tc>
          <w:tcPr>
            <w:tcW w:w="7591" w:type="dxa"/>
            <w:vAlign w:val="center"/>
          </w:tcPr>
          <w:p w:rsidR="008376EB" w:rsidRPr="00BD59CA" w:rsidRDefault="008376EB" w:rsidP="0083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9CA">
              <w:rPr>
                <w:rStyle w:val="fontstyle01"/>
                <w:color w:val="000000" w:themeColor="text1"/>
                <w:sz w:val="22"/>
                <w:szCs w:val="22"/>
              </w:rPr>
              <w:t xml:space="preserve">Potwierdzenie woli przyjęcia w postaci przedłożenia </w:t>
            </w:r>
            <w:r w:rsidRPr="00BD59CA">
              <w:rPr>
                <w:rStyle w:val="fontstyle01"/>
                <w:b/>
                <w:bCs/>
                <w:color w:val="000000" w:themeColor="text1"/>
                <w:sz w:val="22"/>
                <w:szCs w:val="22"/>
                <w:u w:val="single"/>
              </w:rPr>
              <w:t>oryginału świadectwa ukończenia szkoły i oryginału zaświadczenia o wynikach egzaminu zewnętrznego</w:t>
            </w:r>
            <w:r w:rsidRPr="00BD59CA">
              <w:rPr>
                <w:rStyle w:val="fontstyle01"/>
                <w:color w:val="000000" w:themeColor="text1"/>
                <w:sz w:val="22"/>
                <w:szCs w:val="22"/>
              </w:rPr>
              <w:t xml:space="preserve">, o ile nie zostały one złożone w uzupełnieniu wniosku o przyjęcie do szkoły ponadpodstawowej, a w przypadku szkoły prowadzącej kształcenie zawodowe </w:t>
            </w:r>
            <w:r w:rsidRPr="00BD59CA">
              <w:rPr>
                <w:rStyle w:val="fontstyle21"/>
                <w:rFonts w:ascii="Symbol" w:eastAsia="Symbol" w:hAnsi="Symbol" w:cs="Symbol"/>
                <w:color w:val="000000" w:themeColor="text1"/>
                <w:sz w:val="22"/>
                <w:szCs w:val="22"/>
              </w:rPr>
              <w:t></w:t>
            </w:r>
            <w:r w:rsidRPr="00BD59CA">
              <w:rPr>
                <w:rStyle w:val="fontstyle21"/>
                <w:color w:val="000000" w:themeColor="text1"/>
                <w:sz w:val="22"/>
                <w:szCs w:val="22"/>
              </w:rPr>
              <w:t xml:space="preserve"> </w:t>
            </w:r>
            <w:r w:rsidRPr="00BD59CA">
              <w:rPr>
                <w:rStyle w:val="fontstyle01"/>
                <w:color w:val="000000" w:themeColor="text1"/>
                <w:sz w:val="22"/>
                <w:szCs w:val="22"/>
              </w:rPr>
              <w:t xml:space="preserve">także </w:t>
            </w:r>
            <w:r w:rsidRPr="00BD59CA">
              <w:rPr>
                <w:rStyle w:val="fontstyle01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zaświadczenia lekarskiego zawierającego orzeczenie o braku </w:t>
            </w:r>
            <w:proofErr w:type="spellStart"/>
            <w:r w:rsidRPr="00BD59CA">
              <w:rPr>
                <w:rStyle w:val="fontstyle01"/>
                <w:b/>
                <w:bCs/>
                <w:color w:val="000000" w:themeColor="text1"/>
                <w:sz w:val="22"/>
                <w:szCs w:val="22"/>
                <w:u w:val="single"/>
              </w:rPr>
              <w:t>przeciwskazań</w:t>
            </w:r>
            <w:proofErr w:type="spellEnd"/>
            <w:r w:rsidRPr="00BD59CA">
              <w:rPr>
                <w:rStyle w:val="fontstyle01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zdrowotnych do podjęcia praktycznej nauki zawodu</w:t>
            </w:r>
          </w:p>
        </w:tc>
        <w:tc>
          <w:tcPr>
            <w:tcW w:w="3057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od 2</w:t>
            </w:r>
            <w:r w:rsidR="005A44AD" w:rsidRPr="00BD59CA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BD59CA">
              <w:rPr>
                <w:rFonts w:ascii="Times New Roman" w:hAnsi="Times New Roman"/>
                <w:b/>
                <w:color w:val="000000" w:themeColor="text1"/>
              </w:rPr>
              <w:t xml:space="preserve"> lipca 202</w:t>
            </w:r>
            <w:r w:rsidR="00962E01" w:rsidRPr="00BD59CA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BD59CA">
              <w:rPr>
                <w:rFonts w:ascii="Times New Roman" w:hAnsi="Times New Roman"/>
                <w:b/>
                <w:color w:val="000000" w:themeColor="text1"/>
              </w:rPr>
              <w:t xml:space="preserve"> r.</w:t>
            </w:r>
            <w:r w:rsidRPr="00BD59CA">
              <w:rPr>
                <w:rFonts w:ascii="Times New Roman" w:hAnsi="Times New Roman"/>
                <w:color w:val="000000" w:themeColor="text1"/>
              </w:rPr>
              <w:br/>
              <w:t xml:space="preserve">od godz. 08.00 </w:t>
            </w:r>
            <w:r w:rsidRPr="00BD59CA">
              <w:rPr>
                <w:rFonts w:ascii="Times New Roman" w:hAnsi="Times New Roman"/>
                <w:color w:val="000000" w:themeColor="text1"/>
              </w:rPr>
              <w:br/>
            </w:r>
            <w:r w:rsidRPr="00BD59CA">
              <w:rPr>
                <w:rFonts w:ascii="Times New Roman" w:hAnsi="Times New Roman"/>
                <w:b/>
                <w:color w:val="000000" w:themeColor="text1"/>
              </w:rPr>
              <w:t xml:space="preserve">do </w:t>
            </w:r>
            <w:r w:rsidR="005A44AD" w:rsidRPr="00BD59CA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962E01" w:rsidRPr="00BD59CA">
              <w:rPr>
                <w:rFonts w:ascii="Times New Roman" w:hAnsi="Times New Roman"/>
                <w:b/>
                <w:color w:val="000000" w:themeColor="text1"/>
              </w:rPr>
              <w:t>6</w:t>
            </w:r>
            <w:r w:rsidRPr="00BD59CA">
              <w:rPr>
                <w:rFonts w:ascii="Times New Roman" w:hAnsi="Times New Roman"/>
                <w:b/>
                <w:color w:val="000000" w:themeColor="text1"/>
              </w:rPr>
              <w:t xml:space="preserve"> lipca 202</w:t>
            </w:r>
            <w:r w:rsidR="00962E01" w:rsidRPr="00BD59CA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BD59CA">
              <w:rPr>
                <w:rFonts w:ascii="Times New Roman" w:hAnsi="Times New Roman"/>
                <w:b/>
                <w:color w:val="000000" w:themeColor="text1"/>
              </w:rPr>
              <w:t xml:space="preserve"> r</w:t>
            </w:r>
            <w:r w:rsidRPr="00BD59CA">
              <w:rPr>
                <w:rFonts w:ascii="Times New Roman" w:hAnsi="Times New Roman"/>
                <w:color w:val="000000" w:themeColor="text1"/>
              </w:rPr>
              <w:t>.</w:t>
            </w:r>
            <w:r w:rsidRPr="00BD59CA">
              <w:rPr>
                <w:rFonts w:ascii="Times New Roman" w:hAnsi="Times New Roman"/>
                <w:color w:val="000000" w:themeColor="text1"/>
              </w:rPr>
              <w:br/>
              <w:t>do godz. 15.00</w:t>
            </w:r>
            <w:r w:rsidRPr="00BD59C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BD59CA" w:rsidRPr="00BD59CA" w:rsidTr="009D2395">
        <w:trPr>
          <w:jc w:val="center"/>
        </w:trPr>
        <w:tc>
          <w:tcPr>
            <w:tcW w:w="570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8.</w:t>
            </w:r>
          </w:p>
        </w:tc>
        <w:tc>
          <w:tcPr>
            <w:tcW w:w="7591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9C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Podanie do publicznej wiadomości przez komisję rekrutacyjną </w:t>
            </w:r>
            <w:r w:rsidRPr="00BD5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listy kandydatów przyjętych i kandydatów nieprzyjętych</w:t>
            </w:r>
            <w:r w:rsidRPr="00BD59C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057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962E01" w:rsidRPr="00BD59CA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="005A44AD" w:rsidRPr="00BD59CA">
              <w:rPr>
                <w:rFonts w:ascii="Times New Roman" w:hAnsi="Times New Roman"/>
                <w:b/>
                <w:color w:val="000000" w:themeColor="text1"/>
              </w:rPr>
              <w:t xml:space="preserve"> lipca </w:t>
            </w:r>
            <w:r w:rsidRPr="00BD59CA">
              <w:rPr>
                <w:rFonts w:ascii="Times New Roman" w:hAnsi="Times New Roman"/>
                <w:b/>
                <w:color w:val="000000" w:themeColor="text1"/>
              </w:rPr>
              <w:t>202</w:t>
            </w:r>
            <w:r w:rsidR="005A44AD" w:rsidRPr="00BD59CA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Pr="00BD59CA">
              <w:rPr>
                <w:rFonts w:ascii="Times New Roman" w:hAnsi="Times New Roman"/>
                <w:b/>
                <w:color w:val="000000" w:themeColor="text1"/>
              </w:rPr>
              <w:t xml:space="preserve"> r</w:t>
            </w:r>
            <w:r w:rsidRPr="00BD59CA">
              <w:rPr>
                <w:rFonts w:ascii="Times New Roman" w:hAnsi="Times New Roman"/>
                <w:color w:val="000000" w:themeColor="text1"/>
              </w:rPr>
              <w:t>.</w:t>
            </w:r>
            <w:r w:rsidRPr="00BD59CA">
              <w:rPr>
                <w:rFonts w:ascii="Times New Roman" w:hAnsi="Times New Roman"/>
                <w:color w:val="000000" w:themeColor="text1"/>
              </w:rPr>
              <w:br/>
              <w:t xml:space="preserve">do godz. 14.00 </w:t>
            </w:r>
          </w:p>
        </w:tc>
      </w:tr>
      <w:tr w:rsidR="00BD59CA" w:rsidRPr="00BD59CA" w:rsidTr="009D2395">
        <w:trPr>
          <w:jc w:val="center"/>
        </w:trPr>
        <w:tc>
          <w:tcPr>
            <w:tcW w:w="570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9.</w:t>
            </w:r>
          </w:p>
        </w:tc>
        <w:tc>
          <w:tcPr>
            <w:tcW w:w="7591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9CA">
              <w:rPr>
                <w:rFonts w:ascii="Times New Roman" w:eastAsia="Times New Roman" w:hAnsi="Times New Roman" w:cs="Times New Roman"/>
                <w:color w:val="000000" w:themeColor="text1"/>
              </w:rPr>
              <w:t>Wystąpienie do komisji rekrutacyjnej o sporządzenie uzasadnienia odmowy przyjęcia</w:t>
            </w:r>
          </w:p>
        </w:tc>
        <w:tc>
          <w:tcPr>
            <w:tcW w:w="3057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 xml:space="preserve">do </w:t>
            </w:r>
            <w:r w:rsidR="00962E01" w:rsidRPr="00BD59CA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BD59CA">
              <w:rPr>
                <w:rFonts w:ascii="Times New Roman" w:hAnsi="Times New Roman"/>
                <w:b/>
                <w:color w:val="000000" w:themeColor="text1"/>
              </w:rPr>
              <w:t xml:space="preserve"> sierpnia 202</w:t>
            </w:r>
            <w:r w:rsidR="008F191F" w:rsidRPr="00BD59CA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Pr="00BD59CA">
              <w:rPr>
                <w:rFonts w:ascii="Times New Roman" w:hAnsi="Times New Roman"/>
                <w:b/>
                <w:color w:val="000000" w:themeColor="text1"/>
              </w:rPr>
              <w:t xml:space="preserve"> r</w:t>
            </w:r>
            <w:r w:rsidRPr="00BD59CA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BD59CA" w:rsidRPr="00BD59CA" w:rsidTr="009D2395">
        <w:trPr>
          <w:jc w:val="center"/>
        </w:trPr>
        <w:tc>
          <w:tcPr>
            <w:tcW w:w="570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10.</w:t>
            </w:r>
          </w:p>
        </w:tc>
        <w:tc>
          <w:tcPr>
            <w:tcW w:w="7591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9CA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>Sporządzenie przez komisje rekrutacyjną uzasadnienia odmowy przyjęcia.</w:t>
            </w:r>
          </w:p>
        </w:tc>
        <w:tc>
          <w:tcPr>
            <w:tcW w:w="3057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>do 3 dni od dnia wystąpienia</w:t>
            </w:r>
            <w:r w:rsidRPr="00BD59CA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br/>
              <w:t>o sporządzenie uzasadnienia</w:t>
            </w:r>
            <w:r w:rsidRPr="00BD59CA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br/>
              <w:t>odmowy przyjęcia</w:t>
            </w:r>
          </w:p>
        </w:tc>
      </w:tr>
      <w:tr w:rsidR="00BD59CA" w:rsidRPr="00BD59CA" w:rsidTr="009D2395">
        <w:trPr>
          <w:jc w:val="center"/>
        </w:trPr>
        <w:tc>
          <w:tcPr>
            <w:tcW w:w="570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11.</w:t>
            </w:r>
          </w:p>
        </w:tc>
        <w:tc>
          <w:tcPr>
            <w:tcW w:w="7591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</w:pPr>
            <w:r w:rsidRPr="00BD59CA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>Wniesienie do dyrektora szkoły odwołania od rozstrzygnięcia komisji</w:t>
            </w:r>
            <w:r w:rsidR="009D2395" w:rsidRPr="00BD59CA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 xml:space="preserve"> </w:t>
            </w:r>
            <w:r w:rsidRPr="00BD59CA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>rekrutacyjnej.</w:t>
            </w:r>
          </w:p>
        </w:tc>
        <w:tc>
          <w:tcPr>
            <w:tcW w:w="3057" w:type="dxa"/>
            <w:vAlign w:val="center"/>
          </w:tcPr>
          <w:p w:rsidR="008376EB" w:rsidRPr="00BD59CA" w:rsidRDefault="008376EB" w:rsidP="008376E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</w:pPr>
            <w:r w:rsidRPr="00BD59CA">
              <w:rPr>
                <w:rStyle w:val="fontstyle01"/>
                <w:color w:val="000000" w:themeColor="text1"/>
                <w:sz w:val="22"/>
                <w:szCs w:val="22"/>
              </w:rPr>
              <w:t>do 3 dni od dnia otrzymania</w:t>
            </w:r>
            <w:r w:rsidRPr="00BD59CA">
              <w:rPr>
                <w:rFonts w:ascii="TimesNewRomanPSMT" w:hAnsi="TimesNewRomanPSMT"/>
                <w:color w:val="000000" w:themeColor="text1"/>
              </w:rPr>
              <w:br/>
            </w:r>
            <w:r w:rsidRPr="00BD59CA">
              <w:rPr>
                <w:rStyle w:val="fontstyle01"/>
                <w:color w:val="000000" w:themeColor="text1"/>
                <w:sz w:val="22"/>
                <w:szCs w:val="22"/>
              </w:rPr>
              <w:t>uzasadniania odmowy</w:t>
            </w:r>
            <w:r w:rsidR="009D2395" w:rsidRPr="00BD59CA">
              <w:rPr>
                <w:rStyle w:val="fontstyle01"/>
                <w:color w:val="000000" w:themeColor="text1"/>
                <w:sz w:val="22"/>
                <w:szCs w:val="22"/>
              </w:rPr>
              <w:t xml:space="preserve"> </w:t>
            </w:r>
            <w:r w:rsidRPr="00BD59CA">
              <w:rPr>
                <w:rStyle w:val="fontstyle01"/>
                <w:color w:val="000000" w:themeColor="text1"/>
                <w:sz w:val="22"/>
                <w:szCs w:val="22"/>
              </w:rPr>
              <w:t>przyjęcia</w:t>
            </w:r>
          </w:p>
        </w:tc>
      </w:tr>
      <w:tr w:rsidR="00BD59CA" w:rsidRPr="00BD59CA" w:rsidTr="009D2395">
        <w:trPr>
          <w:jc w:val="center"/>
        </w:trPr>
        <w:tc>
          <w:tcPr>
            <w:tcW w:w="570" w:type="dxa"/>
            <w:vAlign w:val="center"/>
          </w:tcPr>
          <w:p w:rsidR="008376EB" w:rsidRPr="00BD59CA" w:rsidRDefault="008376EB" w:rsidP="008376E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12.</w:t>
            </w:r>
          </w:p>
        </w:tc>
        <w:tc>
          <w:tcPr>
            <w:tcW w:w="7591" w:type="dxa"/>
            <w:vAlign w:val="center"/>
          </w:tcPr>
          <w:p w:rsidR="008376EB" w:rsidRPr="00BD59CA" w:rsidRDefault="008376EB" w:rsidP="008376E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</w:pPr>
            <w:r w:rsidRPr="00BD59CA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>Dyrektor szkoły rozpatruje odwołanie od rozstrzygnięcia komisji</w:t>
            </w:r>
            <w:r w:rsidR="009D2395" w:rsidRPr="00BD59CA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 xml:space="preserve"> </w:t>
            </w:r>
            <w:r w:rsidRPr="00BD59CA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>rekrutacyjnej.</w:t>
            </w:r>
          </w:p>
        </w:tc>
        <w:tc>
          <w:tcPr>
            <w:tcW w:w="3057" w:type="dxa"/>
            <w:vAlign w:val="center"/>
          </w:tcPr>
          <w:p w:rsidR="008376EB" w:rsidRPr="00BD59CA" w:rsidRDefault="008376EB" w:rsidP="008376EB">
            <w:pPr>
              <w:spacing w:after="0" w:line="240" w:lineRule="auto"/>
              <w:jc w:val="center"/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BD59CA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>do 3 dni od dnia złożenia</w:t>
            </w:r>
            <w:r w:rsidRPr="00BD59CA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br/>
              <w:t>odwołania do dyrektor szkoły</w:t>
            </w:r>
          </w:p>
        </w:tc>
      </w:tr>
    </w:tbl>
    <w:p w:rsidR="00961651" w:rsidRPr="00BD59CA" w:rsidRDefault="00961651" w:rsidP="00961651">
      <w:pPr>
        <w:pStyle w:val="Nagwek1"/>
        <w:ind w:left="-284"/>
        <w:rPr>
          <w:rFonts w:eastAsiaTheme="minorHAnsi"/>
          <w:color w:val="000000" w:themeColor="text1"/>
          <w:sz w:val="22"/>
          <w:szCs w:val="32"/>
        </w:rPr>
      </w:pPr>
      <w:bookmarkStart w:id="0" w:name="_Toc98935498"/>
    </w:p>
    <w:p w:rsidR="00961651" w:rsidRDefault="00961651" w:rsidP="00961651">
      <w:pPr>
        <w:pStyle w:val="Nagwek1"/>
        <w:ind w:left="-284"/>
        <w:rPr>
          <w:rFonts w:eastAsiaTheme="minorHAnsi"/>
          <w:color w:val="000000" w:themeColor="text1"/>
          <w:sz w:val="22"/>
          <w:szCs w:val="32"/>
        </w:rPr>
      </w:pPr>
    </w:p>
    <w:p w:rsidR="00500813" w:rsidRPr="00BD59CA" w:rsidRDefault="00500813" w:rsidP="00961651">
      <w:pPr>
        <w:pStyle w:val="Nagwek1"/>
        <w:ind w:left="-284"/>
        <w:rPr>
          <w:rFonts w:eastAsiaTheme="minorHAnsi"/>
          <w:color w:val="000000" w:themeColor="text1"/>
          <w:sz w:val="22"/>
          <w:szCs w:val="32"/>
        </w:rPr>
      </w:pPr>
    </w:p>
    <w:p w:rsidR="00961651" w:rsidRPr="00BD59CA" w:rsidRDefault="00961651" w:rsidP="00961651">
      <w:pPr>
        <w:pStyle w:val="Nagwek1"/>
        <w:numPr>
          <w:ilvl w:val="3"/>
          <w:numId w:val="21"/>
        </w:numPr>
        <w:ind w:left="-284" w:hanging="425"/>
        <w:rPr>
          <w:rFonts w:eastAsiaTheme="minorHAnsi"/>
          <w:color w:val="000000" w:themeColor="text1"/>
          <w:sz w:val="22"/>
          <w:szCs w:val="32"/>
        </w:rPr>
      </w:pPr>
      <w:r w:rsidRPr="00BD59CA">
        <w:rPr>
          <w:rFonts w:eastAsiaTheme="minorHAnsi"/>
          <w:color w:val="000000" w:themeColor="text1"/>
          <w:sz w:val="22"/>
          <w:szCs w:val="32"/>
        </w:rPr>
        <w:lastRenderedPageBreak/>
        <w:t>Terminarz części uzupełniającej rekrutacji:</w:t>
      </w:r>
    </w:p>
    <w:tbl>
      <w:tblPr>
        <w:tblW w:w="11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7591"/>
        <w:gridCol w:w="3057"/>
      </w:tblGrid>
      <w:tr w:rsidR="00BD59CA" w:rsidRPr="00BD59CA" w:rsidTr="00FF61A5">
        <w:trPr>
          <w:trHeight w:val="557"/>
          <w:jc w:val="center"/>
        </w:trPr>
        <w:tc>
          <w:tcPr>
            <w:tcW w:w="570" w:type="dxa"/>
            <w:shd w:val="clear" w:color="auto" w:fill="D6E3BC" w:themeFill="accent3" w:themeFillTint="66"/>
            <w:vAlign w:val="center"/>
          </w:tcPr>
          <w:p w:rsidR="00961651" w:rsidRPr="00BD59CA" w:rsidRDefault="00961651" w:rsidP="00FF61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7591" w:type="dxa"/>
            <w:shd w:val="clear" w:color="auto" w:fill="D6E3BC" w:themeFill="accent3" w:themeFillTint="66"/>
            <w:vAlign w:val="center"/>
          </w:tcPr>
          <w:p w:rsidR="00961651" w:rsidRPr="00BD59CA" w:rsidRDefault="00961651" w:rsidP="00FF61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Rodzaj czynności</w:t>
            </w:r>
          </w:p>
        </w:tc>
        <w:tc>
          <w:tcPr>
            <w:tcW w:w="3057" w:type="dxa"/>
            <w:shd w:val="clear" w:color="auto" w:fill="D6E3BC" w:themeFill="accent3" w:themeFillTint="66"/>
            <w:vAlign w:val="center"/>
          </w:tcPr>
          <w:p w:rsidR="00961651" w:rsidRPr="00BD59CA" w:rsidRDefault="00961651" w:rsidP="00FF61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Termin w postępowaniu rekrutacyjnym</w:t>
            </w:r>
          </w:p>
        </w:tc>
      </w:tr>
      <w:tr w:rsidR="00BD59CA" w:rsidRPr="00BD59CA" w:rsidTr="00FF61A5">
        <w:trPr>
          <w:jc w:val="center"/>
        </w:trPr>
        <w:tc>
          <w:tcPr>
            <w:tcW w:w="570" w:type="dxa"/>
            <w:vAlign w:val="center"/>
          </w:tcPr>
          <w:p w:rsidR="00961651" w:rsidRPr="00BD59CA" w:rsidRDefault="00961651" w:rsidP="00FF61A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1.</w:t>
            </w:r>
          </w:p>
        </w:tc>
        <w:tc>
          <w:tcPr>
            <w:tcW w:w="7591" w:type="dxa"/>
            <w:vAlign w:val="center"/>
          </w:tcPr>
          <w:p w:rsidR="00961651" w:rsidRPr="00BD59CA" w:rsidRDefault="00961651" w:rsidP="00FF61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Style w:val="fontstyle01"/>
                <w:color w:val="000000" w:themeColor="text1"/>
                <w:sz w:val="22"/>
                <w:szCs w:val="22"/>
              </w:rPr>
              <w:t xml:space="preserve">Złożenie wniosku, w tym zmiana wniosku o przyjęcie do szkoły ponadpodstawowej wraz z dokumentami </w:t>
            </w:r>
            <w:r w:rsidRPr="00BD59CA">
              <w:rPr>
                <w:rStyle w:val="fontstyle01"/>
                <w:b/>
                <w:bCs/>
                <w:color w:val="000000" w:themeColor="text1"/>
                <w:sz w:val="22"/>
                <w:szCs w:val="22"/>
                <w:u w:val="single"/>
              </w:rPr>
              <w:t>(podpisanego przez co najmniej jednego rodzica/prawnego opiekuna)</w:t>
            </w:r>
            <w:r w:rsidRPr="00BD59CA">
              <w:rPr>
                <w:rStyle w:val="fontstyle01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57" w:type="dxa"/>
            <w:vAlign w:val="center"/>
          </w:tcPr>
          <w:p w:rsidR="00961651" w:rsidRPr="00BD59CA" w:rsidRDefault="00961651" w:rsidP="00FF61A5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od 31 lipca 2023 r.</w:t>
            </w:r>
            <w:r w:rsidRPr="00BD59CA">
              <w:rPr>
                <w:rFonts w:ascii="Times New Roman" w:hAnsi="Times New Roman"/>
                <w:color w:val="000000" w:themeColor="text1"/>
              </w:rPr>
              <w:br/>
              <w:t xml:space="preserve"> od godz. 08.00 </w:t>
            </w:r>
            <w:r w:rsidRPr="00BD59CA">
              <w:rPr>
                <w:rFonts w:ascii="Times New Roman" w:hAnsi="Times New Roman"/>
                <w:color w:val="000000" w:themeColor="text1"/>
              </w:rPr>
              <w:br/>
            </w:r>
            <w:r w:rsidRPr="00BD59CA">
              <w:rPr>
                <w:rFonts w:ascii="Times New Roman" w:hAnsi="Times New Roman"/>
                <w:b/>
                <w:color w:val="000000" w:themeColor="text1"/>
              </w:rPr>
              <w:t>do 02 sierpnia 2023 r.</w:t>
            </w:r>
            <w:r w:rsidRPr="00BD59CA">
              <w:rPr>
                <w:rFonts w:ascii="Times New Roman" w:hAnsi="Times New Roman"/>
                <w:color w:val="000000" w:themeColor="text1"/>
              </w:rPr>
              <w:br/>
              <w:t>do godz. 15.00</w:t>
            </w:r>
          </w:p>
        </w:tc>
      </w:tr>
      <w:tr w:rsidR="00BD59CA" w:rsidRPr="00BD59CA" w:rsidTr="00FF61A5">
        <w:trPr>
          <w:jc w:val="center"/>
        </w:trPr>
        <w:tc>
          <w:tcPr>
            <w:tcW w:w="570" w:type="dxa"/>
            <w:vAlign w:val="center"/>
          </w:tcPr>
          <w:p w:rsidR="00961651" w:rsidRPr="00BD59CA" w:rsidRDefault="00961651" w:rsidP="00FF61A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2.</w:t>
            </w:r>
          </w:p>
        </w:tc>
        <w:tc>
          <w:tcPr>
            <w:tcW w:w="7591" w:type="dxa"/>
            <w:vAlign w:val="center"/>
          </w:tcPr>
          <w:p w:rsidR="00961651" w:rsidRPr="00BD59CA" w:rsidRDefault="00961651" w:rsidP="00FF61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9CA">
              <w:rPr>
                <w:rStyle w:val="fontstyle01"/>
                <w:color w:val="000000" w:themeColor="text1"/>
                <w:sz w:val="22"/>
                <w:szCs w:val="22"/>
              </w:rPr>
              <w:t xml:space="preserve">Uzupełnienie wniosku o przyjęcie do szkoły ponadpodstawowej o świadectwo ukończenia szkoły podstawowej i o zaświadczenie o wyniku egzaminu ósmoklasisty oraz złożenie nowego wniosku, zmiana przez kandydata wniosku o przyjęcie, </w:t>
            </w:r>
            <w:r w:rsidRPr="00BD59CA">
              <w:rPr>
                <w:rStyle w:val="fontstyle01"/>
                <w:color w:val="000000" w:themeColor="text1"/>
                <w:sz w:val="22"/>
                <w:szCs w:val="22"/>
              </w:rPr>
              <w:br/>
              <w:t>z uwagi na zamianę szkół do których kandyduje.</w:t>
            </w:r>
          </w:p>
        </w:tc>
        <w:tc>
          <w:tcPr>
            <w:tcW w:w="3057" w:type="dxa"/>
            <w:vAlign w:val="center"/>
          </w:tcPr>
          <w:p w:rsidR="00961651" w:rsidRPr="00BD59CA" w:rsidRDefault="00961651" w:rsidP="00FF61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od 31 lipca 2023 r.</w:t>
            </w:r>
            <w:r w:rsidRPr="00BD59CA">
              <w:rPr>
                <w:rFonts w:ascii="Times New Roman" w:hAnsi="Times New Roman"/>
                <w:color w:val="000000" w:themeColor="text1"/>
              </w:rPr>
              <w:br/>
              <w:t xml:space="preserve"> od godz. 08.00 </w:t>
            </w:r>
            <w:r w:rsidRPr="00BD59CA">
              <w:rPr>
                <w:rFonts w:ascii="Times New Roman" w:hAnsi="Times New Roman"/>
                <w:color w:val="000000" w:themeColor="text1"/>
              </w:rPr>
              <w:br/>
            </w:r>
            <w:r w:rsidRPr="00BD59CA">
              <w:rPr>
                <w:rFonts w:ascii="Times New Roman" w:hAnsi="Times New Roman"/>
                <w:b/>
                <w:color w:val="000000" w:themeColor="text1"/>
              </w:rPr>
              <w:t>do 02 sierpnia 2023 r.</w:t>
            </w:r>
            <w:r w:rsidRPr="00BD59CA">
              <w:rPr>
                <w:rFonts w:ascii="Times New Roman" w:hAnsi="Times New Roman"/>
                <w:color w:val="000000" w:themeColor="text1"/>
              </w:rPr>
              <w:br/>
              <w:t>do godz. 15.00</w:t>
            </w:r>
          </w:p>
        </w:tc>
      </w:tr>
      <w:tr w:rsidR="00BD59CA" w:rsidRPr="00BD59CA" w:rsidTr="00FF61A5">
        <w:trPr>
          <w:jc w:val="center"/>
        </w:trPr>
        <w:tc>
          <w:tcPr>
            <w:tcW w:w="570" w:type="dxa"/>
            <w:vAlign w:val="center"/>
          </w:tcPr>
          <w:p w:rsidR="00961651" w:rsidRPr="00BD59CA" w:rsidRDefault="00961651" w:rsidP="00FF61A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3.</w:t>
            </w:r>
          </w:p>
        </w:tc>
        <w:tc>
          <w:tcPr>
            <w:tcW w:w="7591" w:type="dxa"/>
            <w:vAlign w:val="center"/>
          </w:tcPr>
          <w:p w:rsidR="00961651" w:rsidRPr="00BD59CA" w:rsidRDefault="00961651" w:rsidP="00FF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9CA">
              <w:rPr>
                <w:rStyle w:val="fontstyle01"/>
                <w:color w:val="000000" w:themeColor="text1"/>
                <w:sz w:val="22"/>
                <w:szCs w:val="22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3057" w:type="dxa"/>
            <w:vAlign w:val="center"/>
          </w:tcPr>
          <w:p w:rsidR="00961651" w:rsidRPr="00BD59CA" w:rsidRDefault="00961651" w:rsidP="00FF61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do </w:t>
            </w:r>
            <w:r w:rsidR="00BA3764"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 sierpnia</w:t>
            </w: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2023 r.</w:t>
            </w:r>
            <w:r w:rsidRPr="00BD59CA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BD59CA" w:rsidRPr="00BD59CA" w:rsidTr="00FF61A5">
        <w:trPr>
          <w:jc w:val="center"/>
        </w:trPr>
        <w:tc>
          <w:tcPr>
            <w:tcW w:w="570" w:type="dxa"/>
            <w:vAlign w:val="center"/>
          </w:tcPr>
          <w:p w:rsidR="00961651" w:rsidRPr="00BD59CA" w:rsidRDefault="00961651" w:rsidP="00FF61A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4.</w:t>
            </w:r>
          </w:p>
        </w:tc>
        <w:tc>
          <w:tcPr>
            <w:tcW w:w="7591" w:type="dxa"/>
            <w:vAlign w:val="center"/>
          </w:tcPr>
          <w:p w:rsidR="00961651" w:rsidRPr="00BD59CA" w:rsidRDefault="00961651" w:rsidP="00FF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9CA">
              <w:rPr>
                <w:rStyle w:val="fontstyle01"/>
                <w:color w:val="000000" w:themeColor="text1"/>
                <w:sz w:val="22"/>
                <w:szCs w:val="22"/>
              </w:rPr>
              <w:t xml:space="preserve">Weryfikacja przez komisję rekrutacyjną wniosków o przyjęcie do szkoły ponadpodstawowej i dokumentów potwierdzających spełnianie przez kandydata warunków lub kryteriów branych pod uwagę w postępowaniu rekrutacyjnym, </w:t>
            </w:r>
            <w:r w:rsidRPr="00BD59CA">
              <w:rPr>
                <w:rStyle w:val="fontstyle01"/>
                <w:color w:val="000000" w:themeColor="text1"/>
                <w:sz w:val="22"/>
                <w:szCs w:val="22"/>
              </w:rPr>
              <w:br/>
            </w:r>
            <w:r w:rsidRPr="00BD59CA">
              <w:rPr>
                <w:rStyle w:val="fontstyle01"/>
                <w:i/>
                <w:iCs/>
                <w:color w:val="000000" w:themeColor="text1"/>
                <w:sz w:val="22"/>
                <w:szCs w:val="22"/>
                <w:u w:val="single"/>
              </w:rPr>
              <w:t>w tym okoliczności zweryfikowanych przez wójta (burmistrza lub prezydenta) wskazanych w oświadczeniach</w:t>
            </w:r>
          </w:p>
        </w:tc>
        <w:tc>
          <w:tcPr>
            <w:tcW w:w="3057" w:type="dxa"/>
            <w:vAlign w:val="center"/>
          </w:tcPr>
          <w:p w:rsidR="00961651" w:rsidRPr="00BD59CA" w:rsidRDefault="00961651" w:rsidP="00FF61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do 8 </w:t>
            </w:r>
            <w:r w:rsidR="00BA3764"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sierpnia</w:t>
            </w: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2023 r.</w:t>
            </w:r>
          </w:p>
        </w:tc>
      </w:tr>
      <w:tr w:rsidR="00BD59CA" w:rsidRPr="00BD59CA" w:rsidTr="00FF61A5">
        <w:trPr>
          <w:jc w:val="center"/>
        </w:trPr>
        <w:tc>
          <w:tcPr>
            <w:tcW w:w="570" w:type="dxa"/>
            <w:vAlign w:val="center"/>
          </w:tcPr>
          <w:p w:rsidR="00961651" w:rsidRPr="00BD59CA" w:rsidRDefault="00961651" w:rsidP="00FF61A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5.</w:t>
            </w:r>
          </w:p>
        </w:tc>
        <w:tc>
          <w:tcPr>
            <w:tcW w:w="7591" w:type="dxa"/>
            <w:vAlign w:val="center"/>
          </w:tcPr>
          <w:p w:rsidR="00961651" w:rsidRPr="00BD59CA" w:rsidRDefault="00961651" w:rsidP="00FF61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9C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Podanie do publicznej wiadomości przez komisję rekrutacyjną </w:t>
            </w:r>
            <w:r w:rsidRPr="00BD5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listy kandydatów zakwalifikowanych i kandydatów niezakwalifikowanych</w:t>
            </w:r>
            <w:r w:rsidRPr="00BD59CA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</w:p>
        </w:tc>
        <w:tc>
          <w:tcPr>
            <w:tcW w:w="3057" w:type="dxa"/>
            <w:vAlign w:val="center"/>
          </w:tcPr>
          <w:p w:rsidR="00961651" w:rsidRPr="00BD59CA" w:rsidRDefault="00BA3764" w:rsidP="00FF61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9 sierpnia</w:t>
            </w:r>
            <w:r w:rsidR="00961651" w:rsidRPr="00BD59C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961651"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2023 r.</w:t>
            </w:r>
            <w:r w:rsidR="00961651" w:rsidRPr="00BD59CA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BD59CA" w:rsidRPr="00BD59CA" w:rsidTr="00FF61A5">
        <w:trPr>
          <w:jc w:val="center"/>
        </w:trPr>
        <w:tc>
          <w:tcPr>
            <w:tcW w:w="570" w:type="dxa"/>
            <w:vAlign w:val="center"/>
          </w:tcPr>
          <w:p w:rsidR="00961651" w:rsidRPr="00BD59CA" w:rsidRDefault="00961651" w:rsidP="00FF61A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6.</w:t>
            </w:r>
          </w:p>
        </w:tc>
        <w:tc>
          <w:tcPr>
            <w:tcW w:w="7591" w:type="dxa"/>
            <w:vAlign w:val="center"/>
          </w:tcPr>
          <w:p w:rsidR="00961651" w:rsidRPr="00BD59CA" w:rsidRDefault="00961651" w:rsidP="00FF61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9CA">
              <w:rPr>
                <w:rFonts w:ascii="Times New Roman" w:eastAsia="Times New Roman" w:hAnsi="Times New Roman" w:cs="Times New Roman"/>
                <w:color w:val="000000" w:themeColor="text1"/>
              </w:rPr>
              <w:t>W</w:t>
            </w:r>
            <w:r w:rsidRPr="00BD59CA">
              <w:rPr>
                <w:rFonts w:ascii="Times New Roman" w:hAnsi="Times New Roman" w:cs="Times New Roman"/>
                <w:color w:val="000000" w:themeColor="text1"/>
              </w:rPr>
              <w:t xml:space="preserve">ydanie przez  szkoły prowadzące kształcenie zawodowe skierowania </w:t>
            </w:r>
            <w:r w:rsidRPr="00BD59CA">
              <w:rPr>
                <w:rFonts w:ascii="Times New Roman" w:hAnsi="Times New Roman" w:cs="Times New Roman"/>
                <w:color w:val="000000" w:themeColor="text1"/>
              </w:rPr>
              <w:br/>
              <w:t>w danym zawodzie.</w:t>
            </w:r>
          </w:p>
        </w:tc>
        <w:tc>
          <w:tcPr>
            <w:tcW w:w="3057" w:type="dxa"/>
            <w:vAlign w:val="center"/>
          </w:tcPr>
          <w:p w:rsidR="00961651" w:rsidRPr="00BD59CA" w:rsidRDefault="00BA3764" w:rsidP="00FF61A5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o</w:t>
            </w:r>
            <w:r w:rsidR="00961651" w:rsidRPr="00BD59C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d</w:t>
            </w: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31 lipca</w:t>
            </w:r>
            <w:r w:rsidR="00961651" w:rsidRPr="00BD59C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2023 r</w:t>
            </w:r>
            <w:r w:rsidR="00961651" w:rsidRPr="00BD59C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961651" w:rsidRPr="00BD59C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od godz. 08.00</w:t>
            </w:r>
            <w:r w:rsidR="00961651" w:rsidRPr="00BD59C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</w:r>
            <w:r w:rsidR="00961651" w:rsidRPr="00BD59C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do </w:t>
            </w: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10</w:t>
            </w:r>
            <w:r w:rsidRPr="00BD59CA">
              <w:rPr>
                <w:rFonts w:ascii="Times New Roman" w:hAnsi="Times New Roman"/>
                <w:b/>
                <w:color w:val="000000" w:themeColor="text1"/>
              </w:rPr>
              <w:t xml:space="preserve"> sierpnia </w:t>
            </w:r>
            <w:r w:rsidR="00961651" w:rsidRPr="00BD59C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2023 r.</w:t>
            </w:r>
            <w:r w:rsidR="00961651" w:rsidRPr="00BD59C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961651" w:rsidRPr="00BD59C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do godz. 15.00</w:t>
            </w:r>
            <w:r w:rsidR="00961651" w:rsidRPr="00BD59C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BD59CA" w:rsidRPr="00BD59CA" w:rsidTr="00FF61A5">
        <w:trPr>
          <w:jc w:val="center"/>
        </w:trPr>
        <w:tc>
          <w:tcPr>
            <w:tcW w:w="570" w:type="dxa"/>
            <w:vAlign w:val="center"/>
          </w:tcPr>
          <w:p w:rsidR="00961651" w:rsidRPr="00BD59CA" w:rsidRDefault="00961651" w:rsidP="00FF61A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7.</w:t>
            </w:r>
          </w:p>
        </w:tc>
        <w:tc>
          <w:tcPr>
            <w:tcW w:w="7591" w:type="dxa"/>
            <w:vAlign w:val="center"/>
          </w:tcPr>
          <w:p w:rsidR="00961651" w:rsidRPr="00BD59CA" w:rsidRDefault="00961651" w:rsidP="00FF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9CA">
              <w:rPr>
                <w:rStyle w:val="fontstyle01"/>
                <w:color w:val="000000" w:themeColor="text1"/>
                <w:sz w:val="22"/>
                <w:szCs w:val="22"/>
              </w:rPr>
              <w:t xml:space="preserve">Potwierdzenie woli przyjęcia w postaci przedłożenia </w:t>
            </w:r>
            <w:r w:rsidRPr="00BD59CA">
              <w:rPr>
                <w:rStyle w:val="fontstyle01"/>
                <w:b/>
                <w:bCs/>
                <w:color w:val="000000" w:themeColor="text1"/>
                <w:sz w:val="22"/>
                <w:szCs w:val="22"/>
                <w:u w:val="single"/>
              </w:rPr>
              <w:t>oryginału świadectwa ukończenia szkoły i oryginału zaświadczenia o wynikach egzaminu zewnętrznego</w:t>
            </w:r>
            <w:r w:rsidRPr="00BD59CA">
              <w:rPr>
                <w:rStyle w:val="fontstyle01"/>
                <w:color w:val="000000" w:themeColor="text1"/>
                <w:sz w:val="22"/>
                <w:szCs w:val="22"/>
              </w:rPr>
              <w:t xml:space="preserve">, o ile nie zostały one złożone w uzupełnieniu wniosku o przyjęcie do szkoły ponadpodstawowej, a w przypadku szkoły prowadzącej kształcenie zawodowe </w:t>
            </w:r>
            <w:r w:rsidRPr="00BD59CA">
              <w:rPr>
                <w:rStyle w:val="fontstyle21"/>
                <w:rFonts w:ascii="Symbol" w:eastAsia="Symbol" w:hAnsi="Symbol" w:cs="Symbol"/>
                <w:color w:val="000000" w:themeColor="text1"/>
                <w:sz w:val="22"/>
                <w:szCs w:val="22"/>
              </w:rPr>
              <w:t></w:t>
            </w:r>
            <w:r w:rsidRPr="00BD59CA">
              <w:rPr>
                <w:rStyle w:val="fontstyle21"/>
                <w:color w:val="000000" w:themeColor="text1"/>
                <w:sz w:val="22"/>
                <w:szCs w:val="22"/>
              </w:rPr>
              <w:t xml:space="preserve"> </w:t>
            </w:r>
            <w:r w:rsidRPr="00BD59CA">
              <w:rPr>
                <w:rStyle w:val="fontstyle01"/>
                <w:color w:val="000000" w:themeColor="text1"/>
                <w:sz w:val="22"/>
                <w:szCs w:val="22"/>
              </w:rPr>
              <w:t xml:space="preserve">także </w:t>
            </w:r>
            <w:r w:rsidRPr="00BD59CA">
              <w:rPr>
                <w:rStyle w:val="fontstyle01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zaświadczenia lekarskiego zawierającego orzeczenie o braku </w:t>
            </w:r>
            <w:proofErr w:type="spellStart"/>
            <w:r w:rsidRPr="00BD59CA">
              <w:rPr>
                <w:rStyle w:val="fontstyle01"/>
                <w:b/>
                <w:bCs/>
                <w:color w:val="000000" w:themeColor="text1"/>
                <w:sz w:val="22"/>
                <w:szCs w:val="22"/>
                <w:u w:val="single"/>
              </w:rPr>
              <w:t>przeciwskazań</w:t>
            </w:r>
            <w:proofErr w:type="spellEnd"/>
            <w:r w:rsidRPr="00BD59CA">
              <w:rPr>
                <w:rStyle w:val="fontstyle01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zdrowotnych do podjęcia praktycznej nauki zawodu</w:t>
            </w:r>
          </w:p>
        </w:tc>
        <w:tc>
          <w:tcPr>
            <w:tcW w:w="3057" w:type="dxa"/>
            <w:vAlign w:val="center"/>
          </w:tcPr>
          <w:p w:rsidR="00961651" w:rsidRPr="00BD59CA" w:rsidRDefault="00BA3764" w:rsidP="00FF61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od </w:t>
            </w:r>
            <w:r w:rsidRPr="00BD59CA">
              <w:rPr>
                <w:rFonts w:ascii="Times New Roman" w:hAnsi="Times New Roman"/>
                <w:b/>
                <w:color w:val="000000" w:themeColor="text1"/>
              </w:rPr>
              <w:t>9 sierpnia</w:t>
            </w: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2023 r</w:t>
            </w:r>
            <w:r w:rsidRPr="00BD59C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BD59CA">
              <w:rPr>
                <w:rFonts w:ascii="Times New Roman" w:hAnsi="Times New Roman"/>
                <w:color w:val="000000" w:themeColor="text1"/>
              </w:rPr>
              <w:br/>
              <w:t>od godz. 08.00</w:t>
            </w:r>
            <w:r w:rsidRPr="00BD59CA">
              <w:rPr>
                <w:rFonts w:ascii="Times New Roman" w:hAnsi="Times New Roman"/>
                <w:color w:val="000000" w:themeColor="text1"/>
              </w:rPr>
              <w:br/>
            </w: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do 10</w:t>
            </w:r>
            <w:r w:rsidRPr="00BD59CA">
              <w:rPr>
                <w:rFonts w:ascii="Times New Roman" w:hAnsi="Times New Roman"/>
                <w:b/>
                <w:color w:val="000000" w:themeColor="text1"/>
              </w:rPr>
              <w:t xml:space="preserve"> sierpnia </w:t>
            </w:r>
            <w:r w:rsidRPr="00BD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2023 r.</w:t>
            </w:r>
            <w:r w:rsidRPr="00BD59C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D59CA">
              <w:rPr>
                <w:rFonts w:ascii="Times New Roman" w:hAnsi="Times New Roman"/>
                <w:color w:val="000000" w:themeColor="text1"/>
              </w:rPr>
              <w:br/>
              <w:t>do godz. 15.00</w:t>
            </w:r>
            <w:r w:rsidRPr="00BD59C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BD59CA" w:rsidRPr="00BD59CA" w:rsidTr="00FF61A5">
        <w:trPr>
          <w:jc w:val="center"/>
        </w:trPr>
        <w:tc>
          <w:tcPr>
            <w:tcW w:w="570" w:type="dxa"/>
            <w:vAlign w:val="center"/>
          </w:tcPr>
          <w:p w:rsidR="00961651" w:rsidRPr="00BD59CA" w:rsidRDefault="00961651" w:rsidP="00FF61A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8.</w:t>
            </w:r>
          </w:p>
        </w:tc>
        <w:tc>
          <w:tcPr>
            <w:tcW w:w="7591" w:type="dxa"/>
            <w:vAlign w:val="center"/>
          </w:tcPr>
          <w:p w:rsidR="00961651" w:rsidRPr="00BD59CA" w:rsidRDefault="00961651" w:rsidP="00FF61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9C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Podanie do publicznej wiadomości przez komisję rekrutacyjną </w:t>
            </w:r>
            <w:r w:rsidRPr="00BD5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listy kandydatów przyjętych i kandydatów nieprzyjętych</w:t>
            </w:r>
            <w:r w:rsidRPr="00BD59C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057" w:type="dxa"/>
            <w:vAlign w:val="center"/>
          </w:tcPr>
          <w:p w:rsidR="00961651" w:rsidRPr="00BD59CA" w:rsidRDefault="00BA3764" w:rsidP="00FF61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11 sierpnia</w:t>
            </w:r>
            <w:r w:rsidR="00961651" w:rsidRPr="00BD59CA">
              <w:rPr>
                <w:rFonts w:ascii="Times New Roman" w:hAnsi="Times New Roman"/>
                <w:b/>
                <w:color w:val="000000" w:themeColor="text1"/>
              </w:rPr>
              <w:t xml:space="preserve"> r</w:t>
            </w:r>
            <w:r w:rsidR="00961651" w:rsidRPr="00BD59CA">
              <w:rPr>
                <w:rFonts w:ascii="Times New Roman" w:hAnsi="Times New Roman"/>
                <w:color w:val="000000" w:themeColor="text1"/>
              </w:rPr>
              <w:t>.</w:t>
            </w:r>
            <w:r w:rsidR="00961651" w:rsidRPr="00BD59CA">
              <w:rPr>
                <w:rFonts w:ascii="Times New Roman" w:hAnsi="Times New Roman"/>
                <w:color w:val="000000" w:themeColor="text1"/>
              </w:rPr>
              <w:br/>
              <w:t xml:space="preserve">do godz. 14.00 </w:t>
            </w:r>
          </w:p>
        </w:tc>
      </w:tr>
      <w:tr w:rsidR="00BD59CA" w:rsidRPr="00BD59CA" w:rsidTr="00FF61A5">
        <w:trPr>
          <w:jc w:val="center"/>
        </w:trPr>
        <w:tc>
          <w:tcPr>
            <w:tcW w:w="570" w:type="dxa"/>
            <w:vAlign w:val="center"/>
          </w:tcPr>
          <w:p w:rsidR="00961651" w:rsidRPr="00BD59CA" w:rsidRDefault="00961651" w:rsidP="00FF61A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9.</w:t>
            </w:r>
          </w:p>
        </w:tc>
        <w:tc>
          <w:tcPr>
            <w:tcW w:w="7591" w:type="dxa"/>
            <w:vAlign w:val="center"/>
          </w:tcPr>
          <w:p w:rsidR="00961651" w:rsidRPr="00BD59CA" w:rsidRDefault="00961651" w:rsidP="00FF61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9CA">
              <w:rPr>
                <w:rFonts w:ascii="Times New Roman" w:eastAsia="Times New Roman" w:hAnsi="Times New Roman" w:cs="Times New Roman"/>
                <w:color w:val="000000" w:themeColor="text1"/>
              </w:rPr>
              <w:t>Wystąpienie do komisji rekrutacyjnej o sporządzenie uzasadnienia odmowy przyjęcia</w:t>
            </w:r>
          </w:p>
        </w:tc>
        <w:tc>
          <w:tcPr>
            <w:tcW w:w="3057" w:type="dxa"/>
            <w:vAlign w:val="center"/>
          </w:tcPr>
          <w:p w:rsidR="00961651" w:rsidRPr="00BD59CA" w:rsidRDefault="00961651" w:rsidP="00FF61A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do 1</w:t>
            </w:r>
            <w:r w:rsidR="00BA3764" w:rsidRPr="00BD59CA">
              <w:rPr>
                <w:rFonts w:ascii="Times New Roman" w:hAnsi="Times New Roman"/>
                <w:b/>
                <w:color w:val="000000" w:themeColor="text1"/>
              </w:rPr>
              <w:t>6</w:t>
            </w:r>
            <w:r w:rsidRPr="00BD59CA">
              <w:rPr>
                <w:rFonts w:ascii="Times New Roman" w:hAnsi="Times New Roman"/>
                <w:b/>
                <w:color w:val="000000" w:themeColor="text1"/>
              </w:rPr>
              <w:t xml:space="preserve"> sierpnia 2022 r</w:t>
            </w:r>
            <w:r w:rsidRPr="00BD59CA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BD59CA" w:rsidRPr="00BD59CA" w:rsidTr="00FF61A5">
        <w:trPr>
          <w:jc w:val="center"/>
        </w:trPr>
        <w:tc>
          <w:tcPr>
            <w:tcW w:w="570" w:type="dxa"/>
            <w:vAlign w:val="center"/>
          </w:tcPr>
          <w:p w:rsidR="00961651" w:rsidRPr="00BD59CA" w:rsidRDefault="00961651" w:rsidP="00FF61A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10.</w:t>
            </w:r>
          </w:p>
        </w:tc>
        <w:tc>
          <w:tcPr>
            <w:tcW w:w="7591" w:type="dxa"/>
            <w:vAlign w:val="center"/>
          </w:tcPr>
          <w:p w:rsidR="00961651" w:rsidRPr="00BD59CA" w:rsidRDefault="00961651" w:rsidP="00FF61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9CA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>Sporządzenie przez komisje rekrutacyjną uzasadnienia odmowy przyjęcia.</w:t>
            </w:r>
          </w:p>
        </w:tc>
        <w:tc>
          <w:tcPr>
            <w:tcW w:w="3057" w:type="dxa"/>
            <w:vAlign w:val="center"/>
          </w:tcPr>
          <w:p w:rsidR="00961651" w:rsidRPr="00BD59CA" w:rsidRDefault="00961651" w:rsidP="00FF61A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>do 3 dni od dnia wystąpienia</w:t>
            </w:r>
            <w:r w:rsidRPr="00BD59CA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br/>
              <w:t>o sporządzenie uzasadnienia</w:t>
            </w:r>
            <w:r w:rsidRPr="00BD59CA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br/>
              <w:t>odmowy przyjęcia</w:t>
            </w:r>
          </w:p>
        </w:tc>
      </w:tr>
      <w:tr w:rsidR="00BD59CA" w:rsidRPr="00BD59CA" w:rsidTr="00FF61A5">
        <w:trPr>
          <w:jc w:val="center"/>
        </w:trPr>
        <w:tc>
          <w:tcPr>
            <w:tcW w:w="570" w:type="dxa"/>
            <w:vAlign w:val="center"/>
          </w:tcPr>
          <w:p w:rsidR="00961651" w:rsidRPr="00BD59CA" w:rsidRDefault="00961651" w:rsidP="00FF61A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11.</w:t>
            </w:r>
          </w:p>
        </w:tc>
        <w:tc>
          <w:tcPr>
            <w:tcW w:w="7591" w:type="dxa"/>
            <w:vAlign w:val="center"/>
          </w:tcPr>
          <w:p w:rsidR="00961651" w:rsidRPr="00BD59CA" w:rsidRDefault="00961651" w:rsidP="00FF61A5">
            <w:pPr>
              <w:spacing w:after="120" w:line="240" w:lineRule="auto"/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</w:pPr>
            <w:r w:rsidRPr="00BD59CA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>Wniesienie do dyrektora szkoły odwołania od rozstrzygnięcia komisji rekrutacyjnej.</w:t>
            </w:r>
          </w:p>
        </w:tc>
        <w:tc>
          <w:tcPr>
            <w:tcW w:w="3057" w:type="dxa"/>
            <w:vAlign w:val="center"/>
          </w:tcPr>
          <w:p w:rsidR="00961651" w:rsidRPr="00BD59CA" w:rsidRDefault="00961651" w:rsidP="00FF61A5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</w:pPr>
            <w:r w:rsidRPr="00BD59CA">
              <w:rPr>
                <w:rStyle w:val="fontstyle01"/>
                <w:color w:val="000000" w:themeColor="text1"/>
                <w:sz w:val="22"/>
                <w:szCs w:val="22"/>
              </w:rPr>
              <w:t>do 3 dni od dnia otrzymania</w:t>
            </w:r>
            <w:r w:rsidRPr="00BD59CA">
              <w:rPr>
                <w:rFonts w:ascii="TimesNewRomanPSMT" w:hAnsi="TimesNewRomanPSMT"/>
                <w:color w:val="000000" w:themeColor="text1"/>
              </w:rPr>
              <w:br/>
            </w:r>
            <w:r w:rsidRPr="00BD59CA">
              <w:rPr>
                <w:rStyle w:val="fontstyle01"/>
                <w:color w:val="000000" w:themeColor="text1"/>
                <w:sz w:val="22"/>
                <w:szCs w:val="22"/>
              </w:rPr>
              <w:t>uzasadniania odmowy przyjęcia</w:t>
            </w:r>
          </w:p>
        </w:tc>
      </w:tr>
      <w:tr w:rsidR="00BD59CA" w:rsidRPr="00BD59CA" w:rsidTr="00FF61A5">
        <w:trPr>
          <w:jc w:val="center"/>
        </w:trPr>
        <w:tc>
          <w:tcPr>
            <w:tcW w:w="570" w:type="dxa"/>
            <w:vAlign w:val="center"/>
          </w:tcPr>
          <w:p w:rsidR="00961651" w:rsidRPr="00BD59CA" w:rsidRDefault="00961651" w:rsidP="00FF61A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9CA">
              <w:rPr>
                <w:rFonts w:ascii="Times New Roman" w:hAnsi="Times New Roman"/>
                <w:b/>
                <w:color w:val="000000" w:themeColor="text1"/>
              </w:rPr>
              <w:t>12.</w:t>
            </w:r>
          </w:p>
        </w:tc>
        <w:tc>
          <w:tcPr>
            <w:tcW w:w="7591" w:type="dxa"/>
            <w:vAlign w:val="center"/>
          </w:tcPr>
          <w:p w:rsidR="00961651" w:rsidRPr="00BD59CA" w:rsidRDefault="00961651" w:rsidP="00FF61A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</w:pPr>
            <w:r w:rsidRPr="00BD59CA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>Dyrektor szkoły rozpatruje odwołanie od rozstrzygnięcia komisji rekrutacyjnej.</w:t>
            </w:r>
          </w:p>
        </w:tc>
        <w:tc>
          <w:tcPr>
            <w:tcW w:w="3057" w:type="dxa"/>
            <w:vAlign w:val="center"/>
          </w:tcPr>
          <w:p w:rsidR="00961651" w:rsidRPr="00BD59CA" w:rsidRDefault="00961651" w:rsidP="00FF61A5">
            <w:pPr>
              <w:spacing w:after="0" w:line="240" w:lineRule="auto"/>
              <w:jc w:val="center"/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BD59CA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>do 3 dni od dnia złożenia</w:t>
            </w:r>
            <w:r w:rsidRPr="00BD59CA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br/>
              <w:t>odwołania do dyrektor szkoły</w:t>
            </w:r>
          </w:p>
        </w:tc>
      </w:tr>
      <w:bookmarkEnd w:id="0"/>
    </w:tbl>
    <w:p w:rsidR="1554D6D6" w:rsidRDefault="1554D6D6" w:rsidP="00500813">
      <w:pPr>
        <w:pStyle w:val="Nagwek1"/>
        <w:jc w:val="center"/>
        <w:rPr>
          <w:b w:val="0"/>
          <w:bCs w:val="0"/>
          <w:color w:val="000000" w:themeColor="text1"/>
          <w:sz w:val="28"/>
          <w:szCs w:val="28"/>
        </w:rPr>
      </w:pPr>
    </w:p>
    <w:sectPr w:rsidR="1554D6D6" w:rsidSect="005C30EB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E9" w:rsidRDefault="00225CE9" w:rsidP="005C30EB">
      <w:pPr>
        <w:spacing w:after="0" w:line="240" w:lineRule="auto"/>
      </w:pPr>
      <w:r>
        <w:separator/>
      </w:r>
    </w:p>
  </w:endnote>
  <w:endnote w:type="continuationSeparator" w:id="0">
    <w:p w:rsidR="00225CE9" w:rsidRDefault="00225CE9" w:rsidP="005C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14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376EB" w:rsidRDefault="008376EB">
            <w:pPr>
              <w:pStyle w:val="Stopka"/>
              <w:jc w:val="center"/>
            </w:pPr>
            <w:r>
              <w:t xml:space="preserve">Strona </w:t>
            </w:r>
            <w:r w:rsidR="00F25D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25DC4">
              <w:rPr>
                <w:b/>
                <w:sz w:val="24"/>
                <w:szCs w:val="24"/>
              </w:rPr>
              <w:fldChar w:fldCharType="separate"/>
            </w:r>
            <w:r w:rsidR="00500813">
              <w:rPr>
                <w:b/>
                <w:noProof/>
              </w:rPr>
              <w:t>2</w:t>
            </w:r>
            <w:r w:rsidR="00F25DC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25D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25DC4">
              <w:rPr>
                <w:b/>
                <w:sz w:val="24"/>
                <w:szCs w:val="24"/>
              </w:rPr>
              <w:fldChar w:fldCharType="separate"/>
            </w:r>
            <w:r w:rsidR="00500813">
              <w:rPr>
                <w:b/>
                <w:noProof/>
              </w:rPr>
              <w:t>2</w:t>
            </w:r>
            <w:r w:rsidR="00F25DC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376EB" w:rsidRDefault="008376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E9" w:rsidRDefault="00225CE9" w:rsidP="005C30EB">
      <w:pPr>
        <w:spacing w:after="0" w:line="240" w:lineRule="auto"/>
      </w:pPr>
      <w:r>
        <w:separator/>
      </w:r>
    </w:p>
  </w:footnote>
  <w:footnote w:type="continuationSeparator" w:id="0">
    <w:p w:rsidR="00225CE9" w:rsidRDefault="00225CE9" w:rsidP="005C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13C"/>
    <w:multiLevelType w:val="hybridMultilevel"/>
    <w:tmpl w:val="D7ECF9F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14978F5"/>
    <w:multiLevelType w:val="hybridMultilevel"/>
    <w:tmpl w:val="C25A6F6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3D161A"/>
    <w:multiLevelType w:val="hybridMultilevel"/>
    <w:tmpl w:val="538C8DF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5605683"/>
    <w:multiLevelType w:val="hybridMultilevel"/>
    <w:tmpl w:val="8AC651EC"/>
    <w:lvl w:ilvl="0" w:tplc="04150015">
      <w:start w:val="1"/>
      <w:numFmt w:val="upperLetter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6261675"/>
    <w:multiLevelType w:val="hybridMultilevel"/>
    <w:tmpl w:val="43848618"/>
    <w:lvl w:ilvl="0" w:tplc="2D66317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B101C"/>
    <w:multiLevelType w:val="hybridMultilevel"/>
    <w:tmpl w:val="F17253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1870"/>
    <w:multiLevelType w:val="hybridMultilevel"/>
    <w:tmpl w:val="609EFAB2"/>
    <w:lvl w:ilvl="0" w:tplc="8F42749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55B00"/>
    <w:multiLevelType w:val="hybridMultilevel"/>
    <w:tmpl w:val="AEC6688E"/>
    <w:lvl w:ilvl="0" w:tplc="7DDA8B2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90A5F"/>
    <w:multiLevelType w:val="hybridMultilevel"/>
    <w:tmpl w:val="55E2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E6613"/>
    <w:multiLevelType w:val="hybridMultilevel"/>
    <w:tmpl w:val="6340E9C4"/>
    <w:lvl w:ilvl="0" w:tplc="9BAE0BD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A1B33E2"/>
    <w:multiLevelType w:val="hybridMultilevel"/>
    <w:tmpl w:val="CDD88124"/>
    <w:lvl w:ilvl="0" w:tplc="4A922384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A19E4"/>
    <w:multiLevelType w:val="hybridMultilevel"/>
    <w:tmpl w:val="B674F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15D97"/>
    <w:multiLevelType w:val="hybridMultilevel"/>
    <w:tmpl w:val="09067FCE"/>
    <w:lvl w:ilvl="0" w:tplc="73B0C126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C0276"/>
    <w:multiLevelType w:val="hybridMultilevel"/>
    <w:tmpl w:val="228E1848"/>
    <w:lvl w:ilvl="0" w:tplc="31222F0C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564BF"/>
    <w:multiLevelType w:val="hybridMultilevel"/>
    <w:tmpl w:val="7FEACFAC"/>
    <w:lvl w:ilvl="0" w:tplc="0B0E79A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01683"/>
    <w:multiLevelType w:val="hybridMultilevel"/>
    <w:tmpl w:val="94061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0779D"/>
    <w:multiLevelType w:val="hybridMultilevel"/>
    <w:tmpl w:val="DEFAAB50"/>
    <w:lvl w:ilvl="0" w:tplc="B67A01B4">
      <w:start w:val="1"/>
      <w:numFmt w:val="upperLetter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275E0C87"/>
    <w:multiLevelType w:val="hybridMultilevel"/>
    <w:tmpl w:val="B83C8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E7704"/>
    <w:multiLevelType w:val="hybridMultilevel"/>
    <w:tmpl w:val="6F06C19E"/>
    <w:lvl w:ilvl="0" w:tplc="5BE24F4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758CB"/>
    <w:multiLevelType w:val="hybridMultilevel"/>
    <w:tmpl w:val="5AD2A5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293655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95D2E"/>
    <w:multiLevelType w:val="hybridMultilevel"/>
    <w:tmpl w:val="518CF5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2D3467"/>
    <w:multiLevelType w:val="hybridMultilevel"/>
    <w:tmpl w:val="38B02E84"/>
    <w:lvl w:ilvl="0" w:tplc="C262BAB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E4975"/>
    <w:multiLevelType w:val="hybridMultilevel"/>
    <w:tmpl w:val="B202A112"/>
    <w:lvl w:ilvl="0" w:tplc="59B4CC3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91CF3"/>
    <w:multiLevelType w:val="hybridMultilevel"/>
    <w:tmpl w:val="A502B96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AB2742D"/>
    <w:multiLevelType w:val="hybridMultilevel"/>
    <w:tmpl w:val="92901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05761"/>
    <w:multiLevelType w:val="hybridMultilevel"/>
    <w:tmpl w:val="BA5CCDC8"/>
    <w:lvl w:ilvl="0" w:tplc="28F8F5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65D23"/>
    <w:multiLevelType w:val="hybridMultilevel"/>
    <w:tmpl w:val="8D5229D2"/>
    <w:lvl w:ilvl="0" w:tplc="0F9A0D2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07514"/>
    <w:multiLevelType w:val="hybridMultilevel"/>
    <w:tmpl w:val="89DC63CC"/>
    <w:lvl w:ilvl="0" w:tplc="CB9CCE78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C5A20"/>
    <w:multiLevelType w:val="hybridMultilevel"/>
    <w:tmpl w:val="68A27A5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155CB"/>
    <w:multiLevelType w:val="hybridMultilevel"/>
    <w:tmpl w:val="31945CD6"/>
    <w:lvl w:ilvl="0" w:tplc="679C2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53C3F"/>
    <w:multiLevelType w:val="hybridMultilevel"/>
    <w:tmpl w:val="CF16328E"/>
    <w:lvl w:ilvl="0" w:tplc="EE864F20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518C366C"/>
    <w:multiLevelType w:val="hybridMultilevel"/>
    <w:tmpl w:val="1012F0F4"/>
    <w:lvl w:ilvl="0" w:tplc="8012990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43818"/>
    <w:multiLevelType w:val="hybridMultilevel"/>
    <w:tmpl w:val="F36C3970"/>
    <w:lvl w:ilvl="0" w:tplc="6A98A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A21CD"/>
    <w:multiLevelType w:val="hybridMultilevel"/>
    <w:tmpl w:val="35BE2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97DE0"/>
    <w:multiLevelType w:val="hybridMultilevel"/>
    <w:tmpl w:val="C25E0CC6"/>
    <w:lvl w:ilvl="0" w:tplc="D3CA9E2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43E93"/>
    <w:multiLevelType w:val="hybridMultilevel"/>
    <w:tmpl w:val="D8C81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F1F18"/>
    <w:multiLevelType w:val="hybridMultilevel"/>
    <w:tmpl w:val="9A60F2E4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1B75344"/>
    <w:multiLevelType w:val="hybridMultilevel"/>
    <w:tmpl w:val="306047CC"/>
    <w:lvl w:ilvl="0" w:tplc="F79A6F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D352E"/>
    <w:multiLevelType w:val="hybridMultilevel"/>
    <w:tmpl w:val="B808AE3A"/>
    <w:lvl w:ilvl="0" w:tplc="B04866B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02396"/>
    <w:multiLevelType w:val="hybridMultilevel"/>
    <w:tmpl w:val="DA5A3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469DF"/>
    <w:multiLevelType w:val="hybridMultilevel"/>
    <w:tmpl w:val="712E844C"/>
    <w:lvl w:ilvl="0" w:tplc="875EA6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EA6967"/>
    <w:multiLevelType w:val="hybridMultilevel"/>
    <w:tmpl w:val="410CB756"/>
    <w:lvl w:ilvl="0" w:tplc="26887BC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2677E"/>
    <w:multiLevelType w:val="hybridMultilevel"/>
    <w:tmpl w:val="445E2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56052"/>
    <w:multiLevelType w:val="hybridMultilevel"/>
    <w:tmpl w:val="FCE2019E"/>
    <w:lvl w:ilvl="0" w:tplc="DD7442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04908"/>
    <w:multiLevelType w:val="hybridMultilevel"/>
    <w:tmpl w:val="DB74A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02A02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5CA22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36"/>
  </w:num>
  <w:num w:numId="8">
    <w:abstractNumId w:val="41"/>
  </w:num>
  <w:num w:numId="9">
    <w:abstractNumId w:val="5"/>
  </w:num>
  <w:num w:numId="10">
    <w:abstractNumId w:val="27"/>
  </w:num>
  <w:num w:numId="11">
    <w:abstractNumId w:val="25"/>
  </w:num>
  <w:num w:numId="12">
    <w:abstractNumId w:val="28"/>
  </w:num>
  <w:num w:numId="13">
    <w:abstractNumId w:val="10"/>
  </w:num>
  <w:num w:numId="14">
    <w:abstractNumId w:val="18"/>
  </w:num>
  <w:num w:numId="15">
    <w:abstractNumId w:val="8"/>
  </w:num>
  <w:num w:numId="16">
    <w:abstractNumId w:val="2"/>
  </w:num>
  <w:num w:numId="17">
    <w:abstractNumId w:val="19"/>
  </w:num>
  <w:num w:numId="18">
    <w:abstractNumId w:val="23"/>
  </w:num>
  <w:num w:numId="19">
    <w:abstractNumId w:val="17"/>
  </w:num>
  <w:num w:numId="20">
    <w:abstractNumId w:val="13"/>
  </w:num>
  <w:num w:numId="21">
    <w:abstractNumId w:val="44"/>
  </w:num>
  <w:num w:numId="22">
    <w:abstractNumId w:val="15"/>
  </w:num>
  <w:num w:numId="23">
    <w:abstractNumId w:val="24"/>
  </w:num>
  <w:num w:numId="24">
    <w:abstractNumId w:val="30"/>
  </w:num>
  <w:num w:numId="25">
    <w:abstractNumId w:val="3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4"/>
  </w:num>
  <w:num w:numId="33">
    <w:abstractNumId w:val="37"/>
  </w:num>
  <w:num w:numId="34">
    <w:abstractNumId w:val="22"/>
  </w:num>
  <w:num w:numId="35">
    <w:abstractNumId w:val="6"/>
  </w:num>
  <w:num w:numId="36">
    <w:abstractNumId w:val="34"/>
  </w:num>
  <w:num w:numId="37">
    <w:abstractNumId w:val="12"/>
  </w:num>
  <w:num w:numId="38">
    <w:abstractNumId w:val="1"/>
  </w:num>
  <w:num w:numId="39">
    <w:abstractNumId w:val="29"/>
  </w:num>
  <w:num w:numId="40">
    <w:abstractNumId w:val="42"/>
  </w:num>
  <w:num w:numId="41">
    <w:abstractNumId w:val="35"/>
  </w:num>
  <w:num w:numId="42">
    <w:abstractNumId w:val="33"/>
  </w:num>
  <w:num w:numId="43">
    <w:abstractNumId w:val="38"/>
  </w:num>
  <w:num w:numId="44">
    <w:abstractNumId w:val="21"/>
  </w:num>
  <w:num w:numId="45">
    <w:abstractNumId w:val="26"/>
  </w:num>
  <w:num w:numId="46">
    <w:abstractNumId w:val="43"/>
  </w:num>
  <w:num w:numId="47">
    <w:abstractNumId w:val="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53C"/>
    <w:rsid w:val="000070CE"/>
    <w:rsid w:val="00014774"/>
    <w:rsid w:val="000159DB"/>
    <w:rsid w:val="00022EA9"/>
    <w:rsid w:val="000403E3"/>
    <w:rsid w:val="00061385"/>
    <w:rsid w:val="0006528B"/>
    <w:rsid w:val="00075A2A"/>
    <w:rsid w:val="00083FF5"/>
    <w:rsid w:val="000850CB"/>
    <w:rsid w:val="000905D7"/>
    <w:rsid w:val="000924FC"/>
    <w:rsid w:val="000C3000"/>
    <w:rsid w:val="000C6618"/>
    <w:rsid w:val="000F5310"/>
    <w:rsid w:val="000F5BA7"/>
    <w:rsid w:val="0010018D"/>
    <w:rsid w:val="0012634C"/>
    <w:rsid w:val="00126464"/>
    <w:rsid w:val="00133ACF"/>
    <w:rsid w:val="001347BA"/>
    <w:rsid w:val="00145C3E"/>
    <w:rsid w:val="001538D2"/>
    <w:rsid w:val="00154784"/>
    <w:rsid w:val="001629AE"/>
    <w:rsid w:val="001842ED"/>
    <w:rsid w:val="00184CC0"/>
    <w:rsid w:val="001A1B5D"/>
    <w:rsid w:val="001A2924"/>
    <w:rsid w:val="001A43D4"/>
    <w:rsid w:val="001C1FFB"/>
    <w:rsid w:val="001C2CEA"/>
    <w:rsid w:val="001F1FC0"/>
    <w:rsid w:val="001F3B29"/>
    <w:rsid w:val="00200A02"/>
    <w:rsid w:val="00203C61"/>
    <w:rsid w:val="002146BB"/>
    <w:rsid w:val="00225CE9"/>
    <w:rsid w:val="00234164"/>
    <w:rsid w:val="002430C9"/>
    <w:rsid w:val="00270393"/>
    <w:rsid w:val="002C77B6"/>
    <w:rsid w:val="002E4F95"/>
    <w:rsid w:val="0031659D"/>
    <w:rsid w:val="00346239"/>
    <w:rsid w:val="00353C17"/>
    <w:rsid w:val="00364D04"/>
    <w:rsid w:val="00365034"/>
    <w:rsid w:val="00365F84"/>
    <w:rsid w:val="00381AB5"/>
    <w:rsid w:val="003A2420"/>
    <w:rsid w:val="003A4A33"/>
    <w:rsid w:val="003B16AE"/>
    <w:rsid w:val="003B2104"/>
    <w:rsid w:val="003C404F"/>
    <w:rsid w:val="003D5836"/>
    <w:rsid w:val="003D5ACA"/>
    <w:rsid w:val="003E4826"/>
    <w:rsid w:val="003E64D4"/>
    <w:rsid w:val="003F2D1D"/>
    <w:rsid w:val="00401801"/>
    <w:rsid w:val="00404E30"/>
    <w:rsid w:val="00407C23"/>
    <w:rsid w:val="004152F0"/>
    <w:rsid w:val="00432339"/>
    <w:rsid w:val="00433627"/>
    <w:rsid w:val="0044741D"/>
    <w:rsid w:val="004477A6"/>
    <w:rsid w:val="004568B1"/>
    <w:rsid w:val="0046317B"/>
    <w:rsid w:val="00473A32"/>
    <w:rsid w:val="004C1A21"/>
    <w:rsid w:val="004C5645"/>
    <w:rsid w:val="00500813"/>
    <w:rsid w:val="00520E0B"/>
    <w:rsid w:val="00554FD4"/>
    <w:rsid w:val="0056029D"/>
    <w:rsid w:val="00580C03"/>
    <w:rsid w:val="00584ED3"/>
    <w:rsid w:val="00594417"/>
    <w:rsid w:val="0059621C"/>
    <w:rsid w:val="005A44AD"/>
    <w:rsid w:val="005A48CB"/>
    <w:rsid w:val="005C30EB"/>
    <w:rsid w:val="005C353E"/>
    <w:rsid w:val="005D07B4"/>
    <w:rsid w:val="005D5036"/>
    <w:rsid w:val="005D5EE1"/>
    <w:rsid w:val="005E2684"/>
    <w:rsid w:val="005E44FE"/>
    <w:rsid w:val="005F12D4"/>
    <w:rsid w:val="006102C6"/>
    <w:rsid w:val="0061669E"/>
    <w:rsid w:val="00620B78"/>
    <w:rsid w:val="00683D27"/>
    <w:rsid w:val="00683E6E"/>
    <w:rsid w:val="006A4B81"/>
    <w:rsid w:val="006C0E04"/>
    <w:rsid w:val="006C4B68"/>
    <w:rsid w:val="006F12A1"/>
    <w:rsid w:val="006F4E6F"/>
    <w:rsid w:val="00704A44"/>
    <w:rsid w:val="00731EA2"/>
    <w:rsid w:val="007440F8"/>
    <w:rsid w:val="00792F17"/>
    <w:rsid w:val="007A441D"/>
    <w:rsid w:val="007C51A4"/>
    <w:rsid w:val="007D5C2F"/>
    <w:rsid w:val="00800236"/>
    <w:rsid w:val="00822C50"/>
    <w:rsid w:val="00833E7E"/>
    <w:rsid w:val="008376EB"/>
    <w:rsid w:val="00842AAE"/>
    <w:rsid w:val="00846F37"/>
    <w:rsid w:val="0085070D"/>
    <w:rsid w:val="0085455A"/>
    <w:rsid w:val="00855947"/>
    <w:rsid w:val="008625BF"/>
    <w:rsid w:val="00891987"/>
    <w:rsid w:val="008A64D0"/>
    <w:rsid w:val="008B24D7"/>
    <w:rsid w:val="008F191F"/>
    <w:rsid w:val="008F3D56"/>
    <w:rsid w:val="008F6BC2"/>
    <w:rsid w:val="00902D63"/>
    <w:rsid w:val="00924FD1"/>
    <w:rsid w:val="00930D63"/>
    <w:rsid w:val="00937D15"/>
    <w:rsid w:val="00961446"/>
    <w:rsid w:val="00961651"/>
    <w:rsid w:val="00962E01"/>
    <w:rsid w:val="009A067B"/>
    <w:rsid w:val="009C1A0A"/>
    <w:rsid w:val="009C1FE6"/>
    <w:rsid w:val="009C52B9"/>
    <w:rsid w:val="009D2395"/>
    <w:rsid w:val="009D2CD7"/>
    <w:rsid w:val="009E0B9E"/>
    <w:rsid w:val="00A02B3D"/>
    <w:rsid w:val="00A16A93"/>
    <w:rsid w:val="00A3117D"/>
    <w:rsid w:val="00A4167A"/>
    <w:rsid w:val="00A72000"/>
    <w:rsid w:val="00A75F96"/>
    <w:rsid w:val="00A76B18"/>
    <w:rsid w:val="00A933CB"/>
    <w:rsid w:val="00AA454E"/>
    <w:rsid w:val="00AA5A02"/>
    <w:rsid w:val="00AB06F8"/>
    <w:rsid w:val="00AB44FF"/>
    <w:rsid w:val="00AC353C"/>
    <w:rsid w:val="00AE5962"/>
    <w:rsid w:val="00AF072F"/>
    <w:rsid w:val="00AF0780"/>
    <w:rsid w:val="00AF2D94"/>
    <w:rsid w:val="00AF5DC7"/>
    <w:rsid w:val="00B06129"/>
    <w:rsid w:val="00B166F4"/>
    <w:rsid w:val="00B20E96"/>
    <w:rsid w:val="00B33033"/>
    <w:rsid w:val="00B37B1D"/>
    <w:rsid w:val="00B40730"/>
    <w:rsid w:val="00B527E0"/>
    <w:rsid w:val="00B67642"/>
    <w:rsid w:val="00B85C1A"/>
    <w:rsid w:val="00BA3764"/>
    <w:rsid w:val="00BA5C4B"/>
    <w:rsid w:val="00BA7329"/>
    <w:rsid w:val="00BD59CA"/>
    <w:rsid w:val="00BD7B22"/>
    <w:rsid w:val="00BF718A"/>
    <w:rsid w:val="00C00F06"/>
    <w:rsid w:val="00C00F45"/>
    <w:rsid w:val="00C3633B"/>
    <w:rsid w:val="00C609A8"/>
    <w:rsid w:val="00C65F7C"/>
    <w:rsid w:val="00C679BA"/>
    <w:rsid w:val="00C70E32"/>
    <w:rsid w:val="00C95DC9"/>
    <w:rsid w:val="00CB58E2"/>
    <w:rsid w:val="00CB6EB1"/>
    <w:rsid w:val="00CD228E"/>
    <w:rsid w:val="00CD4D19"/>
    <w:rsid w:val="00CD6D0F"/>
    <w:rsid w:val="00CE03B9"/>
    <w:rsid w:val="00D01347"/>
    <w:rsid w:val="00D06529"/>
    <w:rsid w:val="00D079C2"/>
    <w:rsid w:val="00D10523"/>
    <w:rsid w:val="00D14110"/>
    <w:rsid w:val="00D23639"/>
    <w:rsid w:val="00D77566"/>
    <w:rsid w:val="00D81C28"/>
    <w:rsid w:val="00D86794"/>
    <w:rsid w:val="00DA33DB"/>
    <w:rsid w:val="00DB35CB"/>
    <w:rsid w:val="00DD0185"/>
    <w:rsid w:val="00DF2CFF"/>
    <w:rsid w:val="00DF64C4"/>
    <w:rsid w:val="00DF64DB"/>
    <w:rsid w:val="00E33B3B"/>
    <w:rsid w:val="00E84FD0"/>
    <w:rsid w:val="00E974FD"/>
    <w:rsid w:val="00EA6EEA"/>
    <w:rsid w:val="00EC2D44"/>
    <w:rsid w:val="00EC3D8C"/>
    <w:rsid w:val="00ED0248"/>
    <w:rsid w:val="00ED5760"/>
    <w:rsid w:val="00EE636C"/>
    <w:rsid w:val="00F20072"/>
    <w:rsid w:val="00F25DC4"/>
    <w:rsid w:val="00F52251"/>
    <w:rsid w:val="00F56CF7"/>
    <w:rsid w:val="00F5763B"/>
    <w:rsid w:val="00F85AD7"/>
    <w:rsid w:val="00F95559"/>
    <w:rsid w:val="00FD099B"/>
    <w:rsid w:val="00FD0F18"/>
    <w:rsid w:val="00FF1DC0"/>
    <w:rsid w:val="1554D6D6"/>
    <w:rsid w:val="22A23B78"/>
    <w:rsid w:val="255A5FAE"/>
    <w:rsid w:val="56B668AC"/>
    <w:rsid w:val="60384BA1"/>
    <w:rsid w:val="66518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CF7"/>
    <w:rPr>
      <w:rFonts w:eastAsiaTheme="minorEastAsia"/>
    </w:rPr>
  </w:style>
  <w:style w:type="paragraph" w:styleId="Nagwek1">
    <w:name w:val="heading 1"/>
    <w:basedOn w:val="Normalny"/>
    <w:link w:val="Nagwek1Znak"/>
    <w:uiPriority w:val="9"/>
    <w:qFormat/>
    <w:rsid w:val="00683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2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4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35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1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1D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0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01347"/>
  </w:style>
  <w:style w:type="character" w:styleId="Pogrubienie">
    <w:name w:val="Strong"/>
    <w:basedOn w:val="Domylnaczcionkaakapitu"/>
    <w:uiPriority w:val="22"/>
    <w:qFormat/>
    <w:rsid w:val="00D0134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83D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83D2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C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30EB"/>
    <w:rPr>
      <w:rFonts w:eastAsiaTheme="minorEastAs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0EB"/>
    <w:rPr>
      <w:rFonts w:eastAsiaTheme="minorEastAsia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F96"/>
    <w:rPr>
      <w:rFonts w:ascii="Tahoma" w:eastAsiaTheme="minorEastAsia" w:hAnsi="Tahoma" w:cs="Tahoma"/>
      <w:sz w:val="16"/>
      <w:szCs w:val="16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974F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974FD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2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04E3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76EB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8376E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8376EB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compat>
    <w:useFELayout/>
  </w:compat>
  <w:rsids>
    <w:rsidRoot w:val="005F41F4"/>
    <w:rsid w:val="005F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ADD87F1E069419CA989A0F51FFAAB" ma:contentTypeVersion="12" ma:contentTypeDescription="Utwórz nowy dokument." ma:contentTypeScope="" ma:versionID="43040db84fdeac081ae5174591cb441a">
  <xsd:schema xmlns:xsd="http://www.w3.org/2001/XMLSchema" xmlns:xs="http://www.w3.org/2001/XMLSchema" xmlns:p="http://schemas.microsoft.com/office/2006/metadata/properties" xmlns:ns2="c416e4ac-884a-47c0-894c-6ea975969914" xmlns:ns3="0cf0fd7c-e738-46a1-9ec8-ce3e75460e48" targetNamespace="http://schemas.microsoft.com/office/2006/metadata/properties" ma:root="true" ma:fieldsID="0dfa277608965e8be0e7ddc4d56fb28f" ns2:_="" ns3:_="">
    <xsd:import namespace="c416e4ac-884a-47c0-894c-6ea975969914"/>
    <xsd:import namespace="0cf0fd7c-e738-46a1-9ec8-ce3e75460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6e4ac-884a-47c0-894c-6ea975969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0fd7c-e738-46a1-9ec8-ce3e75460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D33B2-5894-40EB-94C5-C8797F795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ABE145-CB40-4F0D-B377-0E3BA8CE3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6e4ac-884a-47c0-894c-6ea975969914"/>
    <ds:schemaRef ds:uri="0cf0fd7c-e738-46a1-9ec8-ce3e75460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8DDF6-20EA-4FA1-8DEA-4525D8B002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910CA2-8E84-4D91-AE9D-56DF305B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Trogos</cp:lastModifiedBy>
  <cp:revision>2</cp:revision>
  <cp:lastPrinted>2022-03-23T12:45:00Z</cp:lastPrinted>
  <dcterms:created xsi:type="dcterms:W3CDTF">2023-03-03T12:55:00Z</dcterms:created>
  <dcterms:modified xsi:type="dcterms:W3CDTF">2023-03-03T12:55:00Z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0x010100A18ADD87F1E069419CA989A0F51FFAAB</vt:lpwstr>
  </property>
</Properties>
</file>