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9" w:rsidRPr="00F866A0" w:rsidRDefault="00025C3E" w:rsidP="00B11F99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-359750</wp:posOffset>
            </wp:positionH>
            <wp:positionV relativeFrom="paragraph">
              <wp:posOffset>-283107</wp:posOffset>
            </wp:positionV>
            <wp:extent cx="1690252" cy="808075"/>
            <wp:effectExtent l="19050" t="0" r="5198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252" cy="8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F99" w:rsidRPr="00F866A0">
        <w:rPr>
          <w:b/>
          <w:bCs/>
          <w:sz w:val="20"/>
          <w:szCs w:val="20"/>
        </w:rPr>
        <w:t>ZAŁĄCZNIK</w:t>
      </w:r>
      <w:r w:rsidR="00B11F99" w:rsidRPr="00F866A0">
        <w:rPr>
          <w:bCs/>
          <w:sz w:val="20"/>
          <w:szCs w:val="20"/>
        </w:rPr>
        <w:t xml:space="preserve"> do Zarządzenia nr</w:t>
      </w:r>
      <w:r w:rsidR="00B11F99"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B11F99">
        <w:rPr>
          <w:rFonts w:eastAsia="Times New Roman" w:cs="Times New Roman"/>
          <w:bCs/>
          <w:sz w:val="20"/>
          <w:szCs w:val="20"/>
          <w:lang w:eastAsia="pl-PL"/>
        </w:rPr>
        <w:t xml:space="preserve">12/2020 </w:t>
      </w:r>
      <w:r w:rsidR="00B11F99"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="00B11F99"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="00B11F99" w:rsidRPr="00F866A0">
        <w:rPr>
          <w:rFonts w:eastAsia="Times New Roman"/>
          <w:sz w:val="20"/>
          <w:szCs w:val="20"/>
          <w:lang w:eastAsia="pl-PL"/>
        </w:rPr>
        <w:t>Z</w:t>
      </w:r>
      <w:r w:rsidR="00B11F99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11F99" w:rsidRPr="00F866A0">
        <w:rPr>
          <w:rFonts w:eastAsia="Times New Roman"/>
          <w:sz w:val="20"/>
          <w:szCs w:val="20"/>
          <w:lang w:eastAsia="pl-PL"/>
        </w:rPr>
        <w:t>DNIA</w:t>
      </w:r>
      <w:r w:rsidR="00B11F99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11F99">
        <w:rPr>
          <w:rFonts w:eastAsia="Times New Roman" w:cs="Times New Roman"/>
          <w:sz w:val="20"/>
          <w:szCs w:val="20"/>
          <w:lang w:eastAsia="pl-PL"/>
        </w:rPr>
        <w:t>31</w:t>
      </w:r>
      <w:r w:rsidR="00B11F99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11F99">
        <w:rPr>
          <w:rFonts w:eastAsia="Times New Roman" w:cs="Times New Roman"/>
          <w:sz w:val="20"/>
          <w:szCs w:val="20"/>
          <w:lang w:eastAsia="pl-PL"/>
        </w:rPr>
        <w:t>sierpnia</w:t>
      </w:r>
      <w:r w:rsidR="00B11F99"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 w:rsidR="00B11F99">
        <w:rPr>
          <w:rFonts w:eastAsia="Times New Roman" w:cs="Times New Roman"/>
          <w:sz w:val="20"/>
          <w:szCs w:val="20"/>
          <w:lang w:eastAsia="pl-PL"/>
        </w:rPr>
        <w:t>0</w:t>
      </w:r>
      <w:r w:rsidR="00B11F99" w:rsidRPr="00F866A0">
        <w:rPr>
          <w:rFonts w:eastAsia="Times New Roman"/>
          <w:sz w:val="20"/>
          <w:szCs w:val="20"/>
          <w:lang w:eastAsia="pl-PL"/>
        </w:rPr>
        <w:t>r.</w:t>
      </w:r>
      <w:r w:rsidR="00B11F99" w:rsidRPr="00F866A0">
        <w:rPr>
          <w:bCs/>
          <w:sz w:val="20"/>
          <w:szCs w:val="20"/>
        </w:rPr>
        <w:t>w</w:t>
      </w:r>
      <w:r w:rsidR="00B11F99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B11F99" w:rsidRPr="00F866A0">
        <w:rPr>
          <w:bCs/>
          <w:sz w:val="20"/>
          <w:szCs w:val="20"/>
        </w:rPr>
        <w:t>sprawie:</w:t>
      </w:r>
      <w:r w:rsidR="00B11F99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B11F99">
        <w:rPr>
          <w:bCs/>
          <w:sz w:val="20"/>
          <w:szCs w:val="20"/>
        </w:rPr>
        <w:t>wprowadzenia procedury dopuszczenia programów nauczania, podręczników, materiałów ćwiczeniowych oraz materiałów edukacyjnych do użytku szkolnego</w:t>
      </w:r>
      <w:r w:rsidR="00B11F99"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B11F99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99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PROCEDURA DOPUSZCZENIA PROGRAMÓW NAUCZANIA, PODRĘCZNIKÓW, MATERIAŁÓW ĆWICZENIOWYCH ORAZ MATERIAŁÓW EDUKACYJNYCH DO UŻYTKU SZKOLNEGO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 ZESPOLE SZKÓŁ im. Armii Krajowej Obwodu „Głuszec” Grójec w Grójcu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Podstawa prawna: 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• Ustawa z dnia 7 września 1991 r. o systemie oświaty art. 22a.;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• Ustawa z dnia 24 grudnia 2016 r. Przepisy wprowadzające ustawę – Prawo oświatowe.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1. Cel procedury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Celem procedury jest dopuszczenie do użytku szkolnego podręczników i innych materiałów dydaktycznych oraz programów nauczania zgodnie z obowiązującymi przepisami prawa.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2. Zakres procedury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Procedura reguluje zasady postępowania wszystkich zainteresowanych stron (nauczycieli, dyrektora) w procesie wyboru i dopuszczania podręczników i innych materiałów dydaktycznych oraz programów nauczania do użytku szkolnego.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3. Tok postępowania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Program nauczania ogólnego, program nauczania zawodu dopuszcza do użytku szkolnego dyrektor, na wniosek nauczyciela lub nauczycieli po zasięgnięciu opinii rady pedagogicznej;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>Nauczyciel może zaproponować program nauczania ogólnego, program nauczania zawodu opracowany samodzielnie lub we współpracy z innymi nauczycielami. Nauczyciel może również zaproponować program opracowany przez innego autora (autorów) lub program opracowany przez innego autora (autorów) wraz z dokonanymi zmianami;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Programy nauczania, o których mowa w podpunktach 1 i 2 mogą obejmować treści nauczania wykraczające poza zakres: treści nauczania ustalonych dla danych zajęć edukacyjnych w podstawie programowej kształcenia ogólnego albo treści nauczania ustalonych w formie efektów kształcenia dla danego zawodu w podstawie programowej kształcenia w zawodzie szkolnictwa branżowego;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Programy nauczania, o których mowa w punktach 1 i 2, powinny być dostosowane do potrzeb i możliwości uczniów, dla których są przeznaczone;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Nauczyciel lub zespół nauczycieli wybierając lub opracowując autorski program nauczania obowiązani są uwzględniać poniższe zasady: 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program nauczania opracowuje się na cały  etap edukacyjny,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zgodność programu nauczania z treściami nauczania zawartymi w podstawie programowej,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uwzględnienie w całości podstaw programowych dla zajęć edukacyjnych kształcenia ogólnego oraz kształcenia w zawodzie szkolnictwa branżowego,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poprawność programu nauczania pod względem merytorycznym i dydaktycznym,</w:t>
      </w:r>
    </w:p>
    <w:p w:rsidR="00B11F99" w:rsidRPr="005B6D0D" w:rsidRDefault="00B11F99" w:rsidP="00B11F9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uwzględnienie w programie: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opisu sposobu realizacji celów kształcenia i wychowania, z uwzględnieniem możliwości indywidualizacji pracy w zależności od potrzeb i możliwości uczniów oraz warunków, w jakich program będzie realizowany,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opisu założonych osiągnięć ucznia,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- propozycje kryteriów oceny i metod sprawdzania osiągnięć ucznia.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Zaproponowany przez nauczyciela lub zespół nauczycieli program nauczania ogólnego i program nauczania zawodu musi uwzględniać warunki dydaktyczne i lokalowe szkoły;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Nauczyciele religii wybierają program nauczania z aktualnej listy programów opracowanych i zatwierdzonych przez właściwe władze kościelne. Numer programu zgodny z numerem na liście programów nauki religii zostaje wpisany do Szkolnego Zestawu Programów Nauczania;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Nauczyciel lub zespół nauczycieli może zdecydować o realizacji programu nauczania:</w:t>
      </w:r>
    </w:p>
    <w:p w:rsidR="00B11F99" w:rsidRPr="005B6D0D" w:rsidRDefault="00B11F99" w:rsidP="00B11F99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 zastosowaniem podręcznika, materiału edukacyjnego lub materiału ćwiczeniowego,</w:t>
      </w:r>
    </w:p>
    <w:p w:rsidR="00B11F99" w:rsidRPr="005B6D0D" w:rsidRDefault="00B11F99" w:rsidP="00B11F99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 xml:space="preserve">bez zastosowania podręcznika lub materiałów. 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Program nauczania może być realizowany również z wykorzystaniem w szczególności urządzeń, sprzętu lub oprogramowania, przydatnych do realizacji tego programu, z uwzględnieniem potrzeb edukacyjnych i możliwości psychofizycznych uczniów;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Zespół nauczycieli prowadzących nauczanie danych zajęć edukacyjnych przedstawiają dyrektorowi szkoły propozycję w formie wniosku (Załącznik nr 2): </w:t>
      </w:r>
    </w:p>
    <w:p w:rsidR="00B11F99" w:rsidRPr="005B6D0D" w:rsidRDefault="00B11F99" w:rsidP="00B11F9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jednego podręcznika do danych zajęć edukacyjnych lub materiału edukacyjnego do danych zajęć edukacyjnych, dla uczniów danej klasy,</w:t>
      </w:r>
    </w:p>
    <w:p w:rsidR="00B11F99" w:rsidRPr="005B6D0D" w:rsidRDefault="00B11F99" w:rsidP="00B11F9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materiałów ćwiczeniowych. 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Wniosek należy złożyć w sekretariacie szkoły do 5 czerwca, uzasadnionych sytuacjach nie później niż w ostatni wtorek roku szkolnego poprzedzającego rok szkolny, w którym nowe podręczniki, materiały edukacyjne oraz materiały ćwiczeniowe mają być wprowadzone do użytku szkolnego;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Zespół nauczycieli, może przedstawić dyrektorowi szkoły propozycję więcej niż jednego podręcznika lub materiału edukacyjnego:</w:t>
      </w:r>
    </w:p>
    <w:p w:rsidR="00B11F99" w:rsidRPr="005B6D0D" w:rsidRDefault="00B11F99" w:rsidP="00B11F99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do języka obcego nowożytnego w danej klasie, biorąc pod uwagę poziomy nauczania języków obcych nowożytnych,</w:t>
      </w:r>
    </w:p>
    <w:p w:rsidR="00B11F99" w:rsidRPr="005B6D0D" w:rsidRDefault="00B11F99" w:rsidP="00B11F99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do danych zajęć edukacyjnych w danej klasie biorąc pod uwagę zakres kształcenia: podstawowy lub rozszerzony, ustalony w podstawie programowej kształcenia ogólnego,</w:t>
      </w:r>
    </w:p>
    <w:p w:rsidR="00B11F99" w:rsidRPr="005B6D0D" w:rsidRDefault="00B11F99" w:rsidP="00B11F99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do danych zajęć edukacyjnych w danej klasie z zakresu kształcenia w zawodzie szkolnictwa branżowego.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Dyrektor szkoły, na podstawie propozycji zespołów nauczycieli oraz w przypadku braku porozumienia w zespole nauczycieli w sprawie przedstawienia propozycji podręczników lub materiałów edukacyjnych,  ustala po zasięgnięciu opinii rady pedagogicznej i rady rodziców:</w:t>
      </w:r>
    </w:p>
    <w:p w:rsidR="00B11F99" w:rsidRPr="005B6D0D" w:rsidRDefault="00B11F99" w:rsidP="00B11F99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zestaw podręczników lub materiałów edukacyjnych obowiązujący we wszystkich oddziałach danej klasy przez co najmniej trzy lata szkolne,</w:t>
      </w:r>
    </w:p>
    <w:p w:rsidR="00B11F99" w:rsidRPr="005B6D0D" w:rsidRDefault="00B11F99" w:rsidP="00B11F99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materiały ćwiczeniowe obowiązujące w poszczególnych oddziałach w danym roku szkolnym.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Dyrektor szkoły, na wniosek zespołu nauczycieli, może:</w:t>
      </w:r>
    </w:p>
    <w:p w:rsidR="00B11F99" w:rsidRPr="005B6D0D" w:rsidRDefault="00B11F99" w:rsidP="00B11F9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dokonać zmian w zestawie podręczników lub materiałów edukacyjnych oraz zmiany materiałów ćwiczeniowych, jeżeli nie ma możliwości zakupu danego podręcznika, materiału edukacyjnego lub materiału ćwiczeniowego,</w:t>
      </w:r>
    </w:p>
    <w:p w:rsidR="00B11F99" w:rsidRPr="005B6D0D" w:rsidRDefault="00B11F99" w:rsidP="00B11F9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>uzupełnić zestaw podręczników lub materiałów edukacyjnych, a także materiały ćwiczeniowe.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Dyrektor szkoły corocznie podaje do publicznej wiadomości zestaw podręczników lub materiałów edukacyjnych oraz materiały ćwiczeniowe obowiązujące w danym roku szkolnym;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Opracowany, wybrany lub zmodyfikowany program nauczania musi spełniać warunki opisane w Art. 22a ust. 7 ustawy o systemie oświaty. W związku z tym przy ocenie opracowanego lub wybranego programu nauczyciel lub grupa nauczycieli powinna posłużyć się „Wnioskiem o dopuszczenie programu nauczania do użytku szkolnego” (Załącznik nr 1).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Wniosek o dopuszczenie programu nauczania do użytku szkolnego nauczyciel lub grupa nauczycieli przedstawia dyrektorowi dla danej klasy raz – na początku etapu kształcenia. Program dopuszcza się na cykl kształcenia. W kolejnych latach szkolny zestaw programów jest aktualizowany, ale jeżeli program nie ulega zmianie, wniosek nie jest ponawiany;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Wniosek, o którym mowa w pkt 15 nauczyciel lub zespół nauczycieli przedkłada dyrektorowi szkoły do dnia 12 sierpnia roku poprzedzającego rok szkolny, w którym program nauczania będzie realizowany według wzoru (Załącznik nr 1).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Dyrektor szkoły dokonuje analizy przedstawionych wniosków i w ciągu 3 dni podejmuje następujące możliwe decyzje:</w:t>
      </w:r>
    </w:p>
    <w:p w:rsidR="00B11F99" w:rsidRPr="005B6D0D" w:rsidRDefault="00B11F99" w:rsidP="00B11F99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 przypadku stwierdzenia, że zaproponowany przez nauczyciela lub zespół nauczycieli program spełnia warunki opisane w art. 22a ustawy, dyrektor przekazuje program do sekretariatu szkoły, gdzie zostaje on umieszczony w segregatorach: „Proponowane programy nauczania ogólnego”, ,,Proponowane programy nauczania dla zawodu”. Programy te są do wglądu dla wszystkich członków Rady Pedagogicznej w celu ostatecznego zaopiniowania.  O swojej decyzji dyrektor informuje zainteresowanego nauczyciela lub zespół nauczycieli ustnie,</w:t>
      </w:r>
    </w:p>
    <w:p w:rsidR="00B11F99" w:rsidRPr="005B6D0D" w:rsidRDefault="00B11F99" w:rsidP="00B11F99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 przypadku wątpliwości, czy przedstawiony program spełnia warunki opisane w art. 22a ustawy dyrektor zwraca się o opinię o programie do: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nauczyciela mianowanego lub dyplomowanego, posiadającego wykształcenie wyższe  i kwalifikacje wymagane do prowadzenia zajęć edukacyjnych, dla których program jest przeznaczony,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konsultanta lub doradcy metodycznego,</w:t>
      </w:r>
    </w:p>
    <w:p w:rsidR="00B11F99" w:rsidRPr="005B6D0D" w:rsidRDefault="00B11F99" w:rsidP="00B11F9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- zespołu przedmiotowego w szkole.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O swojej decyzji dyrektor informuje zainteresowanego nauczyciela ustnie.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>Opinia o programie powinna być wydana w ciągu 5 dni i powinna zawierać w szczególności ocenę zgodności programu nauczania ogólnego z podstawą programową kształcenia ogólnego i programu nauczania dla zawodu z podstawą programową kształcenia zawodowego oraz dostosowania programu do potrzeb i możliwości uczniów, dla których jest przeznaczony.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Opinia nauczyciela lub zespołu przedmiotowego, o których mowa  w pkt. 19 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 xml:space="preserve"> 2. jest sporządzana nieodpłatnie w ramach innych zadań nauczycieli, o których mowa w art. 42. ust.2. ustawy Karta Nauczyciela i według wzoru (Załączniki nr 3a lub 3b).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Opinia konsultanta lub doradcy metodycznego jest sporządzana na zasadach obowiązujących w placówce, w której zatrudniony jest konsultant lub doradca metodyczny.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W przypadku pozytywnej opinii, dyrektor postępuje jak w pkt. 19 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 xml:space="preserve"> 1 .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W przypadku opinii negatywnej, dyrektor informuje pisemnie zainteresowanego nauczyciela o powodach negatywnej opinii i zaleca wybór innego programu lub dokonanie zmiany w programie zaopiniowanym negatywnie (w zależności od treści opinii) w terminie do 27 sierpnia.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Powtórnie wybrany lub zmodyfikowany program podlega postępowaniu jak w pkt.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Przed sierpniowym posiedzeniem Rady Pedagogicznej wszyscy jej członkowie mają możliwość zapoznania się z Proponowanymi programami nauczania ogólnego, Proponowanymi programami nauczania dla zawodu zgromadzonymi w segregatorach, o których mowa w pkt. 19. 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Na sierpniowym posiedzeniu Rady Pedagogicznej dyrektor szkoły zasięga opinii rady pedagogicznej na temat przedstawionych programów nauczania ogólnego, programów nauczania dla zawodu. Wszystkie opinie są wyrażane w formie ustnej i protokołowane.</w:t>
      </w:r>
    </w:p>
    <w:p w:rsidR="00B11F99" w:rsidRPr="005B6D0D" w:rsidRDefault="00B11F99" w:rsidP="00B11F9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Dyrektor po wysłuchaniu wszystkich opinii dopuszcza do użytku szkolnego wszystkie przedstawione programy i włącza je do Szkolnego Zestawu Programów Nauczania.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IV. Termin obowiązywania procedury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Procedura obowiązuje od dnia 11 czerwca 2019 roku do odwołania.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V. Załączniki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 nr 1. Wniosek o dopuszczenie programu nauczania do użytku szkolnego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 nr 2. Wniosek o włączenie podręczników, materiałów edukacyjnych, materiałów ćwiczeniowych do użytku szkolnego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 xml:space="preserve">Załącznik nr 3a. Pozytywna opina zespołu przedmiotowego 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 nr 3b. Negatywna opina zespołu przedmiotowego   </w:t>
      </w:r>
    </w:p>
    <w:p w:rsidR="00B11F99" w:rsidRPr="005B6D0D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4286678</wp:posOffset>
            </wp:positionH>
            <wp:positionV relativeFrom="paragraph">
              <wp:posOffset>369</wp:posOffset>
            </wp:positionV>
            <wp:extent cx="1756588" cy="733647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88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F99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C3E" w:rsidRPr="005B6D0D" w:rsidRDefault="00025C3E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lastRenderedPageBreak/>
        <w:t>Załącznik nr 1. Wniosek o dopuszczenie programu nauczania do użytku szkolnego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Dyrektor  Zespołu Szkół </w:t>
      </w:r>
    </w:p>
    <w:p w:rsidR="00B11F99" w:rsidRPr="005B6D0D" w:rsidRDefault="00B11F99" w:rsidP="00B11F9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im. Armii Krajowej Obwodu „Głuszec” - Grójec w Grójcu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WNIOSEK O DOPUSZCZENIE PROGRAMU NAUCZANIA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 roku szkolnym .………..……………..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Etap edukacyjny:</w:t>
      </w:r>
      <w:r w:rsidRPr="005B6D0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5B6D0D">
        <w:rPr>
          <w:rFonts w:ascii="Times New Roman" w:hAnsi="Times New Roman" w:cs="Times New Roman"/>
          <w:sz w:val="24"/>
          <w:szCs w:val="24"/>
        </w:rPr>
        <w:t>ponadpodstawowa</w:t>
      </w:r>
      <w:r w:rsidRPr="005B6D0D">
        <w:rPr>
          <w:rFonts w:ascii="Times New Roman" w:hAnsi="Times New Roman" w:cs="Times New Roman"/>
          <w:i/>
          <w:sz w:val="24"/>
          <w:szCs w:val="24"/>
        </w:rPr>
        <w:t>* (właściwe podkreślić),</w:t>
      </w:r>
      <w:r w:rsidRPr="005B6D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Typ szkoły: Liceum Ogólnokształcące*, Technikum*, Branżowa Szkoła I Stopnia*, Branżowa Szkoła II Stopnia*</w:t>
      </w:r>
      <w:r w:rsidRPr="005B6D0D">
        <w:rPr>
          <w:rFonts w:ascii="Times New Roman" w:hAnsi="Times New Roman" w:cs="Times New Roman"/>
          <w:i/>
          <w:sz w:val="24"/>
          <w:szCs w:val="24"/>
        </w:rPr>
        <w:t xml:space="preserve"> (właściwe podkreślić)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Nazwa zajęć edukacyjnych*, Nazwa zawodu i jego symbol *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podkreślić):</w:t>
      </w:r>
      <w:r w:rsidRPr="005B6D0D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…………………………………………………………………………………………………………………………………………………….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Zakres kształcenia: podstawowy*, rozszerzony*, nie dotyczy*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</w:t>
      </w:r>
      <w:r w:rsidRPr="005B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Poziom nauczania języka obcego nowożytnego: dla początkujących*, dla kontynuujących*, nie dotyczy*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Na podstawie Art. 22a ustawy z dnia 7 września 1991 r. o systemie oświaty (Dz. U. z 2018 r. poz. 1457, 1560, 1669, 2245), </w:t>
      </w:r>
      <w:r w:rsidRPr="005B6D0D">
        <w:rPr>
          <w:rFonts w:ascii="Times New Roman" w:hAnsi="Times New Roman" w:cs="Times New Roman"/>
          <w:b/>
          <w:sz w:val="24"/>
          <w:szCs w:val="24"/>
        </w:rPr>
        <w:t>wnioskuję o dopuszczenie programu nauczania</w:t>
      </w:r>
      <w:r w:rsidRPr="005B6D0D">
        <w:rPr>
          <w:rFonts w:ascii="Times New Roman" w:hAnsi="Times New Roman" w:cs="Times New Roman"/>
          <w:sz w:val="24"/>
          <w:szCs w:val="24"/>
        </w:rPr>
        <w:t xml:space="preserve">:  do kształcenia ogólnego* / do kształcenia w zawodzie*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</w:t>
      </w:r>
      <w:r w:rsidRPr="005B6D0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 (nazwa zajęć edukacyjnych, nazwa zawodu i jego symbol)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1. Pełna nazwa programu:  ..…………………………………………………………………………………………………………………………………………………………… </w:t>
      </w:r>
      <w:r w:rsidRPr="005B6D0D">
        <w:rPr>
          <w:rFonts w:ascii="Times New Roman" w:hAnsi="Times New Roman" w:cs="Times New Roman"/>
          <w:i/>
          <w:sz w:val="24"/>
          <w:szCs w:val="24"/>
        </w:rPr>
        <w:lastRenderedPageBreak/>
        <w:t>………………………………………………………………………………………………………….…………………………………………………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>2. Autor/autorzy:  ……………………………………………………………………………………………………………………………………………………………. ………………………………………………………………………………….……………….……………………………………………………….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3. Jest to program* (właściwe podkreślić):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a) opracowany samodzielnie, 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b) opracowany we współpracy z innymi nauczycielami, 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c) opracowany przez innego autora (autorów), 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>d) opracowany przez innego autora (autorów), wraz z dokonanymi zmianami .</w:t>
      </w:r>
    </w:p>
    <w:tbl>
      <w:tblPr>
        <w:tblStyle w:val="Tabela-Siatka"/>
        <w:tblW w:w="0" w:type="auto"/>
        <w:tblLook w:val="04A0"/>
      </w:tblPr>
      <w:tblGrid>
        <w:gridCol w:w="7479"/>
        <w:gridCol w:w="851"/>
        <w:gridCol w:w="882"/>
      </w:tblGrid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4. Dyspozycje do analizy: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zawiera całość podstawy programowej kształcenia: ogólnego dla danego etapu edukacyjnego *, w zawodzie*(właściwe podkreślić)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Program jest dostosowany do potrzeb i możliwości uczniów.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Program jest poprawny pod względem merytorycznym i dydaktycznym, w szczególności uwzględnia aktualny stan wiedzy naukowej.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Program zawiera treści nauczania*/efekty kształcenia* wykraczające poza podstawę programową. (właściwe podkreślić)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79"/>
        <w:gridCol w:w="851"/>
        <w:gridCol w:w="882"/>
      </w:tblGrid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5. Program przedstawiono do zaopiniowania (Program uzyskał pozytywną opinię)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- konsultanta lub doradcy metodycznego (opinia w załączeniu)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>- specjalistów z zakresu danego zawodu, w szczególności pracodawców, przedstawicieli stowarzyszeń zawodowych i pracowników naukowych (opinia w załączeniu)</w:t>
            </w: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47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 zawiera treści nauczania*/efekty kształcenia* wykraczające poza </w:t>
            </w:r>
            <w:r w:rsidRPr="005B6D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podstawę programową. Jeżeli tak to proszę wskazać, które:</w:t>
            </w:r>
          </w:p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Oświadczam, że przedstawiony program spełnia warunki opisane w Art. 22a Ustawy z dnia 7 września 1991 r. o systemie oświaty i zgodny jest z obowiązującą podstawą programową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6D0D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……………………………………………..…                                                                       …………………………                  imię i nazwisko nauczyciela                                                                                          podpis     …………………………………………….…                                                                       …………………………                  imię i nazwisko nauczyciela                                                                                          podpis     ………………………………………….……                                                                       …………………………                  imię i nazwisko nauczyciela                                                                                          podpis     …………………………………………….…                                                                       …………………………                  imię i nazwisko nauczyciela                                                                                          podpis 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6D0D">
        <w:rPr>
          <w:rFonts w:ascii="Times New Roman" w:hAnsi="Times New Roman" w:cs="Times New Roman"/>
          <w:b/>
          <w:i/>
          <w:sz w:val="24"/>
          <w:szCs w:val="24"/>
        </w:rPr>
        <w:t>B. (wypełnia dyrektor szkoły)</w:t>
      </w:r>
    </w:p>
    <w:tbl>
      <w:tblPr>
        <w:tblStyle w:val="Tabela-Siatka"/>
        <w:tblW w:w="0" w:type="auto"/>
        <w:tblLook w:val="04A0"/>
      </w:tblPr>
      <w:tblGrid>
        <w:gridCol w:w="7763"/>
        <w:gridCol w:w="709"/>
        <w:gridCol w:w="740"/>
      </w:tblGrid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6.  Kieruję do zaopiniowania przez: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Zespół przedmiotowy nauczycieli ………………………………………………………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Konsultanta lub doradcy metodycznego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Specjalistów z zakresu danego zawodu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7763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sz w:val="24"/>
                <w:szCs w:val="24"/>
              </w:rPr>
              <w:t>Nie wymaga dodatkowego opiniowania</w:t>
            </w:r>
          </w:p>
        </w:tc>
        <w:tc>
          <w:tcPr>
            <w:tcW w:w="709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11F99" w:rsidRPr="005B6D0D" w:rsidRDefault="00B11F99" w:rsidP="00907D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7. Program dopuszczony/nie dopuszczony* do użytku szkolnego  </w:t>
      </w:r>
      <w:r w:rsidRPr="005B6D0D">
        <w:rPr>
          <w:rFonts w:ascii="Times New Roman" w:hAnsi="Times New Roman" w:cs="Times New Roman"/>
          <w:i/>
          <w:sz w:val="24"/>
          <w:szCs w:val="24"/>
        </w:rPr>
        <w:t>(właściwe podkreślić)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8. Wpisano do Szkolnego Zestawu Programów Nauczania Zespołu Szkół im. Armii Krajowej Obwodu „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Ggłuszec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>” Grójec w Grójcu na lata szkolne: .................................................................    pod numerem: ..............................................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6D0D">
        <w:rPr>
          <w:rFonts w:ascii="Times New Roman" w:hAnsi="Times New Roman" w:cs="Times New Roman"/>
          <w:b/>
          <w:i/>
          <w:sz w:val="24"/>
          <w:szCs w:val="24"/>
        </w:rPr>
        <w:t xml:space="preserve"> (podpis dyrektora)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6D0D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2.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o włączenie podręczników, materiałów edukacyjnych, materiałów ćwiczeniowych do Szkolnego Zestawu w Zespole Szkół 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 im. Armii Krajowej Obwodu „Głuszec” – Grójec w Grójcu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na rok szkolny ……….../…………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Etap edukacyjny:</w:t>
      </w:r>
      <w:r w:rsidRPr="005B6D0D">
        <w:rPr>
          <w:rFonts w:ascii="Times New Roman" w:hAnsi="Times New Roman" w:cs="Times New Roman"/>
          <w:sz w:val="24"/>
          <w:szCs w:val="24"/>
        </w:rPr>
        <w:t xml:space="preserve"> szkoła </w:t>
      </w:r>
      <w:proofErr w:type="spellStart"/>
      <w:r w:rsidRPr="005B6D0D">
        <w:rPr>
          <w:rFonts w:ascii="Times New Roman" w:hAnsi="Times New Roman" w:cs="Times New Roman"/>
          <w:sz w:val="24"/>
          <w:szCs w:val="24"/>
        </w:rPr>
        <w:t>ponadgimnazjalna</w:t>
      </w:r>
      <w:proofErr w:type="spellEnd"/>
      <w:r w:rsidRPr="005B6D0D">
        <w:rPr>
          <w:rFonts w:ascii="Times New Roman" w:hAnsi="Times New Roman" w:cs="Times New Roman"/>
          <w:sz w:val="24"/>
          <w:szCs w:val="24"/>
        </w:rPr>
        <w:t xml:space="preserve">*, szkoła ponadpodstawowa* (właściwe podkreślić)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Typ szkoły:</w:t>
      </w:r>
      <w:r w:rsidRPr="005B6D0D">
        <w:rPr>
          <w:rFonts w:ascii="Times New Roman" w:hAnsi="Times New Roman" w:cs="Times New Roman"/>
          <w:sz w:val="24"/>
          <w:szCs w:val="24"/>
        </w:rPr>
        <w:t xml:space="preserve"> Liceum Ogólnokształcące*, Technikum*, Branżowa Szkoła I Stopnia*, Branżowa Szkoła II Stopnia* (właściwe podkreślić) 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Klasa:</w:t>
      </w:r>
      <w:r w:rsidRPr="005B6D0D">
        <w:rPr>
          <w:rFonts w:ascii="Times New Roman" w:hAnsi="Times New Roman" w:cs="Times New Roman"/>
          <w:sz w:val="24"/>
          <w:szCs w:val="24"/>
        </w:rPr>
        <w:t xml:space="preserve"> pierwsza*, druga*, trzecia*, czwarta*, piąta* (właściwe podkreślić)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Wykaz podręczników w roku szkolnym …………….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 Technikum w  Zespole Szkół im. Armii Krajowej Obwodu „Głuszec” – Grójec </w:t>
      </w:r>
    </w:p>
    <w:tbl>
      <w:tblPr>
        <w:tblW w:w="9782" w:type="dxa"/>
        <w:tblInd w:w="-35" w:type="dxa"/>
        <w:tblLayout w:type="fixed"/>
        <w:tblLook w:val="0000"/>
      </w:tblPr>
      <w:tblGrid>
        <w:gridCol w:w="1703"/>
        <w:gridCol w:w="1984"/>
        <w:gridCol w:w="1843"/>
        <w:gridCol w:w="1417"/>
        <w:gridCol w:w="1560"/>
        <w:gridCol w:w="1275"/>
      </w:tblGrid>
      <w:tr w:rsidR="00B11F99" w:rsidRPr="005B6D0D" w:rsidTr="00907DEF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Wydawca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>Poziom</w:t>
            </w:r>
          </w:p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klasa)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Wariant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B11F99" w:rsidRPr="005B6D0D" w:rsidTr="00907DEF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99" w:rsidRPr="005B6D0D" w:rsidRDefault="00B11F99" w:rsidP="00907D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99" w:rsidRPr="005B6D0D" w:rsidTr="00907DEF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99" w:rsidRPr="005B6D0D" w:rsidRDefault="00B11F99" w:rsidP="00907DE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lastRenderedPageBreak/>
        <w:t>Załącznik nr 3a.</w:t>
      </w:r>
    </w:p>
    <w:p w:rsidR="00B11F99" w:rsidRPr="005B6D0D" w:rsidRDefault="00B11F99" w:rsidP="00B11F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Grójec, dnia ...................................  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Pozytywna opina zespołu przedmiotowego</w:t>
      </w:r>
    </w:p>
    <w:p w:rsidR="00B11F99" w:rsidRPr="005B6D0D" w:rsidRDefault="00B11F99" w:rsidP="00B1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(imię i nazwisko przewodniczącego)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......................................................................................................................................................(nazwa zespołu przedmiotowego)</w:t>
      </w:r>
    </w:p>
    <w:p w:rsidR="00B11F99" w:rsidRPr="005B6D0D" w:rsidRDefault="00B11F99" w:rsidP="00B1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Dyrektor  Zespołu Szkół 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im. Armii Krajowej Obwodu „Głuszec” – Grójec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 Grójcu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W odpowiedzi na pismo z dnia ............................ nr.................................... w sprawie wyrażenia opinii o programie nauczania zatytułowanym .......................................................................................................................................................autorstwa.......................................................................................................................................przeznaczonym do nauczania ................................................................ w klasie ………………................................... w latach ...................................... informuję, że zespół  .............................................................. na posiedzeniu w dniu ....................................... dokonał analizy wyżej wymienionego programu.  Po przeprowadzonej analizie zespół stwierdził, że przedstawiony program spełnia warunki opisane w art. 22a Ustawy z dnia 7 września 1991 r. o systemie oświaty,  a w szczególności jest zgodny z podstawą programową nauczania ogólnego*/nauczania w zawodzie * (*właściwe zaznaczyć) określoną rozporządzeniem Ministra Edukacji Narodowej. W związku z powyższym, zespół ………………………………………………….. przedstawiony program </w:t>
      </w:r>
      <w:r w:rsidRPr="005B6D0D">
        <w:rPr>
          <w:rFonts w:ascii="Times New Roman" w:hAnsi="Times New Roman" w:cs="Times New Roman"/>
          <w:b/>
          <w:sz w:val="24"/>
          <w:szCs w:val="24"/>
        </w:rPr>
        <w:t>OPINIUJE POZYTYWNIE</w:t>
      </w:r>
    </w:p>
    <w:p w:rsidR="00B11F99" w:rsidRPr="005B6D0D" w:rsidRDefault="00B11F99" w:rsidP="00B11F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11F99" w:rsidRPr="005B6D0D" w:rsidRDefault="00B11F99" w:rsidP="00B11F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(podpis przewodniczącego zespołu)</w:t>
      </w:r>
    </w:p>
    <w:p w:rsidR="00B11F99" w:rsidRPr="005B6D0D" w:rsidRDefault="00B11F99" w:rsidP="00B11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Załączniki:  </w:t>
      </w: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1. Kserokopia protokołu posiedzenia zespołu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lastRenderedPageBreak/>
        <w:t>Załącznik nr 3b.</w:t>
      </w:r>
    </w:p>
    <w:p w:rsidR="00B11F99" w:rsidRPr="005B6D0D" w:rsidRDefault="00B11F99" w:rsidP="00B11F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Grójec, dnia ...................................  </w:t>
      </w:r>
    </w:p>
    <w:p w:rsidR="00B11F99" w:rsidRPr="005B6D0D" w:rsidRDefault="00B11F99" w:rsidP="00B11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Negatywna opina zespołu przedmiotowego</w:t>
      </w:r>
    </w:p>
    <w:p w:rsidR="00B11F99" w:rsidRPr="005B6D0D" w:rsidRDefault="00B11F99" w:rsidP="00B1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(imię i nazwisko przewodniczącego)</w:t>
      </w:r>
    </w:p>
    <w:p w:rsidR="00B11F99" w:rsidRPr="005B6D0D" w:rsidRDefault="00B11F99" w:rsidP="00B11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......................................................................................................................................................(nazwa zespołu przedmiotowego)</w:t>
      </w:r>
    </w:p>
    <w:p w:rsidR="00B11F99" w:rsidRPr="005B6D0D" w:rsidRDefault="00B11F99" w:rsidP="00B1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 xml:space="preserve">Dyrektor  Zespołu Szkół 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im. Armii Krajowej Obwodu „Głuszec” – Grójec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5B6D0D">
        <w:rPr>
          <w:rFonts w:ascii="Times New Roman" w:hAnsi="Times New Roman" w:cs="Times New Roman"/>
          <w:b/>
          <w:sz w:val="24"/>
          <w:szCs w:val="24"/>
        </w:rPr>
        <w:t>w Grójcu</w:t>
      </w:r>
    </w:p>
    <w:p w:rsidR="00B11F99" w:rsidRPr="005B6D0D" w:rsidRDefault="00B11F99" w:rsidP="00B11F99">
      <w:pPr>
        <w:spacing w:after="0" w:line="36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</w:p>
    <w:p w:rsidR="00B11F99" w:rsidRPr="005B6D0D" w:rsidRDefault="00B11F99" w:rsidP="00B1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W odpowiedzi na pismo z dnia ............................ nr.................................... w sprawie wyrażenia opinii o programie nauczania zatytułowanym .......................................................................................................................................................autorstwa.......................................................................................................................................przeznaczonym do nauczania ................................................................ w klasie ………………................................... w latach ...................................... informuję, że zespół  .............................................................. na posiedzeniu w dniu ....................................... dokonał analizy wyżej wymienionego programu.  Po przeprowadzonej analizie zespół stwierdził, że przedstawiony program nie spełnia warunków opisanych w art. 22a Ustawy z dnia 7 września 1991 r. o systemie oświaty, a w szczególności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związku z powyższym, zespół ………………………………………………….. przedstawiony program </w:t>
      </w:r>
      <w:r w:rsidRPr="005B6D0D">
        <w:rPr>
          <w:rFonts w:ascii="Times New Roman" w:hAnsi="Times New Roman" w:cs="Times New Roman"/>
          <w:b/>
          <w:sz w:val="24"/>
          <w:szCs w:val="24"/>
        </w:rPr>
        <w:t>OPINIUJE NEGATYWNIE.</w:t>
      </w:r>
    </w:p>
    <w:p w:rsidR="00B11F99" w:rsidRPr="005B6D0D" w:rsidRDefault="00B11F99" w:rsidP="00B11F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11F99" w:rsidRPr="005B6D0D" w:rsidRDefault="00B11F99" w:rsidP="00B11F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>(podpis przewodniczącego zespołu)</w:t>
      </w:r>
    </w:p>
    <w:p w:rsidR="00B11F99" w:rsidRPr="005B6D0D" w:rsidRDefault="00B11F99" w:rsidP="00B11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Załączniki:  </w:t>
      </w:r>
    </w:p>
    <w:p w:rsidR="00B11F99" w:rsidRPr="005B6D0D" w:rsidRDefault="00B11F99" w:rsidP="00B11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D0D">
        <w:rPr>
          <w:rFonts w:ascii="Times New Roman" w:hAnsi="Times New Roman" w:cs="Times New Roman"/>
          <w:sz w:val="24"/>
          <w:szCs w:val="24"/>
        </w:rPr>
        <w:t xml:space="preserve">1. Kserokopia protokołu posiedzenia zespołu </w:t>
      </w:r>
    </w:p>
    <w:p w:rsidR="00453752" w:rsidRDefault="00025C3E"/>
    <w:sectPr w:rsidR="00453752" w:rsidSect="005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185"/>
    <w:multiLevelType w:val="hybridMultilevel"/>
    <w:tmpl w:val="4516E7E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21920977"/>
    <w:multiLevelType w:val="hybridMultilevel"/>
    <w:tmpl w:val="D0D04498"/>
    <w:lvl w:ilvl="0" w:tplc="BF4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00BCB"/>
    <w:multiLevelType w:val="hybridMultilevel"/>
    <w:tmpl w:val="A18031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77518B4"/>
    <w:multiLevelType w:val="hybridMultilevel"/>
    <w:tmpl w:val="BFCA3E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BC6660"/>
    <w:multiLevelType w:val="hybridMultilevel"/>
    <w:tmpl w:val="57F022B2"/>
    <w:lvl w:ilvl="0" w:tplc="7996F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52719"/>
    <w:multiLevelType w:val="hybridMultilevel"/>
    <w:tmpl w:val="6310F5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FDA4ADF"/>
    <w:multiLevelType w:val="hybridMultilevel"/>
    <w:tmpl w:val="557E3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F5AA9"/>
    <w:multiLevelType w:val="hybridMultilevel"/>
    <w:tmpl w:val="3514A450"/>
    <w:lvl w:ilvl="0" w:tplc="3E2EF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4FAC"/>
    <w:rsid w:val="00025C3E"/>
    <w:rsid w:val="003D4FAC"/>
    <w:rsid w:val="005A2E9E"/>
    <w:rsid w:val="005D4BA9"/>
    <w:rsid w:val="005E2F44"/>
    <w:rsid w:val="00770870"/>
    <w:rsid w:val="00B11F99"/>
    <w:rsid w:val="00CC0A01"/>
    <w:rsid w:val="00D8573D"/>
    <w:rsid w:val="00E9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D4FAC"/>
  </w:style>
  <w:style w:type="character" w:customStyle="1" w:styleId="hgkelc">
    <w:name w:val="hgkelc"/>
    <w:basedOn w:val="Domylnaczcionkaakapitu"/>
    <w:rsid w:val="00B11F99"/>
  </w:style>
  <w:style w:type="paragraph" w:customStyle="1" w:styleId="Standard">
    <w:name w:val="Standard"/>
    <w:rsid w:val="00B11F9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B11F99"/>
    <w:pPr>
      <w:ind w:left="720"/>
      <w:contextualSpacing/>
    </w:pPr>
  </w:style>
  <w:style w:type="table" w:styleId="Tabela-Siatka">
    <w:name w:val="Table Grid"/>
    <w:basedOn w:val="Standardowy"/>
    <w:uiPriority w:val="59"/>
    <w:rsid w:val="00B1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2767</Words>
  <Characters>16604</Characters>
  <Application>Microsoft Office Word</Application>
  <DocSecurity>0</DocSecurity>
  <Lines>138</Lines>
  <Paragraphs>38</Paragraphs>
  <ScaleCrop>false</ScaleCrop>
  <Company/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2</cp:revision>
  <dcterms:created xsi:type="dcterms:W3CDTF">2023-03-03T08:01:00Z</dcterms:created>
  <dcterms:modified xsi:type="dcterms:W3CDTF">2023-03-03T08:01:00Z</dcterms:modified>
</cp:coreProperties>
</file>