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3" w:rsidRPr="00F866A0" w:rsidRDefault="00BC4CF1" w:rsidP="00594733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-530887</wp:posOffset>
            </wp:positionH>
            <wp:positionV relativeFrom="paragraph">
              <wp:posOffset>-247788</wp:posOffset>
            </wp:positionV>
            <wp:extent cx="1698432" cy="803082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733" w:rsidRPr="00F866A0">
        <w:rPr>
          <w:b/>
          <w:bCs/>
          <w:sz w:val="20"/>
          <w:szCs w:val="20"/>
        </w:rPr>
        <w:t>ZAŁĄCZNIK</w:t>
      </w:r>
      <w:r w:rsidR="00594733" w:rsidRPr="00F866A0">
        <w:rPr>
          <w:bCs/>
          <w:sz w:val="20"/>
          <w:szCs w:val="20"/>
        </w:rPr>
        <w:t xml:space="preserve"> do Zarządzenia nr</w:t>
      </w:r>
      <w:r w:rsidR="00594733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834AB6">
        <w:rPr>
          <w:rFonts w:eastAsia="Times New Roman" w:cs="Times New Roman"/>
          <w:bCs/>
          <w:sz w:val="20"/>
          <w:szCs w:val="20"/>
          <w:lang w:eastAsia="pl-PL"/>
        </w:rPr>
        <w:t>13</w:t>
      </w:r>
      <w:r w:rsidR="00594733">
        <w:rPr>
          <w:rFonts w:eastAsia="Times New Roman" w:cs="Times New Roman"/>
          <w:bCs/>
          <w:sz w:val="20"/>
          <w:szCs w:val="20"/>
          <w:lang w:eastAsia="pl-PL"/>
        </w:rPr>
        <w:t xml:space="preserve">/2020 </w:t>
      </w:r>
      <w:r w:rsidR="00594733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594733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594733" w:rsidRPr="00F866A0">
        <w:rPr>
          <w:rFonts w:eastAsia="Times New Roman"/>
          <w:sz w:val="20"/>
          <w:szCs w:val="20"/>
          <w:lang w:eastAsia="pl-PL"/>
        </w:rPr>
        <w:t>Z</w:t>
      </w:r>
      <w:r w:rsidR="00594733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94733" w:rsidRPr="00F866A0">
        <w:rPr>
          <w:rFonts w:eastAsia="Times New Roman"/>
          <w:sz w:val="20"/>
          <w:szCs w:val="20"/>
          <w:lang w:eastAsia="pl-PL"/>
        </w:rPr>
        <w:t>DNIA</w:t>
      </w:r>
      <w:r w:rsidR="00594733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94733">
        <w:rPr>
          <w:rFonts w:eastAsia="Times New Roman" w:cs="Times New Roman"/>
          <w:sz w:val="20"/>
          <w:szCs w:val="20"/>
          <w:lang w:eastAsia="pl-PL"/>
        </w:rPr>
        <w:t>31</w:t>
      </w:r>
      <w:r w:rsidR="00594733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94733">
        <w:rPr>
          <w:rFonts w:eastAsia="Times New Roman" w:cs="Times New Roman"/>
          <w:sz w:val="20"/>
          <w:szCs w:val="20"/>
          <w:lang w:eastAsia="pl-PL"/>
        </w:rPr>
        <w:t>sierpnia</w:t>
      </w:r>
      <w:r w:rsidR="00594733"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 w:rsidR="00594733">
        <w:rPr>
          <w:rFonts w:eastAsia="Times New Roman" w:cs="Times New Roman"/>
          <w:sz w:val="20"/>
          <w:szCs w:val="20"/>
          <w:lang w:eastAsia="pl-PL"/>
        </w:rPr>
        <w:t>0</w:t>
      </w:r>
      <w:r w:rsidR="00594733" w:rsidRPr="00F866A0">
        <w:rPr>
          <w:rFonts w:eastAsia="Times New Roman"/>
          <w:sz w:val="20"/>
          <w:szCs w:val="20"/>
          <w:lang w:eastAsia="pl-PL"/>
        </w:rPr>
        <w:t>r.</w:t>
      </w:r>
      <w:r w:rsidR="00594733" w:rsidRPr="00F866A0">
        <w:rPr>
          <w:bCs/>
          <w:sz w:val="20"/>
          <w:szCs w:val="20"/>
        </w:rPr>
        <w:t>w</w:t>
      </w:r>
      <w:r w:rsidR="00594733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594733" w:rsidRPr="00F866A0">
        <w:rPr>
          <w:bCs/>
          <w:sz w:val="20"/>
          <w:szCs w:val="20"/>
        </w:rPr>
        <w:t>sprawie:</w:t>
      </w:r>
      <w:r w:rsidR="00594733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594733">
        <w:rPr>
          <w:rFonts w:eastAsia="Times New Roman" w:cs="Times New Roman"/>
          <w:bCs/>
          <w:sz w:val="20"/>
          <w:szCs w:val="20"/>
        </w:rPr>
        <w:t xml:space="preserve">wprowadzenia </w:t>
      </w:r>
      <w:r w:rsidR="00594733">
        <w:rPr>
          <w:bCs/>
          <w:sz w:val="20"/>
          <w:szCs w:val="20"/>
        </w:rPr>
        <w:t>procedury postępowania przy przyjmowaniu ucznia do szkoły w trakcie roku szkolnego</w:t>
      </w:r>
      <w:r w:rsidR="00594733"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594733" w:rsidRDefault="00594733" w:rsidP="00594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594733" w:rsidRPr="0045586C" w:rsidTr="00907DEF">
        <w:tc>
          <w:tcPr>
            <w:tcW w:w="9062" w:type="dxa"/>
          </w:tcPr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PROCEDURA POSTĘPOWANIA</w:t>
            </w: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Univers-BoldPL" w:hAnsi="Times New Roman" w:cs="Times New Roman"/>
                <w:b/>
                <w:bCs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PRZY PRZYJMOWANIU UCZNIA DO SZKOŁY W TRAKCIE ROKU SZKOLNEGO</w:t>
            </w: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45586C">
              <w:rPr>
                <w:rFonts w:ascii="Times New Roman" w:hAnsi="Times New Roman" w:cs="Times New Roman"/>
                <w:b/>
                <w:sz w:val="24"/>
                <w:szCs w:val="24"/>
              </w:rPr>
              <w:t>Zespole Szkół w Grójcu</w:t>
            </w:r>
          </w:p>
          <w:p w:rsidR="00594733" w:rsidRPr="0045586C" w:rsidRDefault="00594733" w:rsidP="00907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sz w:val="24"/>
                <w:szCs w:val="24"/>
              </w:rPr>
              <w:t>§ 1.</w:t>
            </w:r>
          </w:p>
          <w:p w:rsidR="00594733" w:rsidRPr="0045586C" w:rsidRDefault="00594733" w:rsidP="0059473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O przyjęcie do Szkoły w trakcie roku szkolnego mogą się ubiegać uczniowie Szkoły ponadpodstawowej tego samego lub innego typu.</w:t>
            </w:r>
          </w:p>
          <w:p w:rsidR="00594733" w:rsidRPr="0045586C" w:rsidRDefault="00594733" w:rsidP="00594733">
            <w:pPr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O przyjęcie do klasy programowo wyższej mogą się ubiegać uczniowie, którzy ukończyli klasę programowo niższą w tym samym typie szkoły lub na zasadzie 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opisanej w § 2 – 5 i §7 rozporządzenia Ministra Edukacji Narodowej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z 21 sierpnia 2019 r. w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      </w:r>
            <w:proofErr w:type="spellStart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Dz.U</w:t>
            </w:r>
            <w:proofErr w:type="spellEnd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. 2019 r. poz. 1641).</w:t>
            </w:r>
          </w:p>
          <w:p w:rsidR="00594733" w:rsidRPr="0045586C" w:rsidRDefault="00594733" w:rsidP="0059473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Decyzję o przyjęciu do Szkoły podejmuje Dyrektor. </w:t>
            </w: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sz w:val="24"/>
                <w:szCs w:val="24"/>
              </w:rPr>
              <w:t>§ 2.</w:t>
            </w:r>
          </w:p>
          <w:p w:rsidR="00594733" w:rsidRPr="0045586C" w:rsidRDefault="00594733" w:rsidP="0059473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Kandydat ubiegający się o przyjęcie do Szkoły zobowiązany jest złożyć następujące dokumenty: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podanie z uzasadnieniem powodu decyzji o zmianie szkoły, wskazaniem preferowanego języka obcego oraz/lub zawodu/przedmiotów na poziomie rozszerzonym,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świadectwo ukończenia klasy programowo niższej lub klasy upoważniającej do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ubiegania się o zmianę na zasadach opisanych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§ 2 – 5 i §7 rozporządzenia Ministra Edukacji Narodowej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z 21 sierpnia 2019 r. w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      </w:r>
            <w:proofErr w:type="spellStart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Dz.U</w:t>
            </w:r>
            <w:proofErr w:type="spellEnd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. 2019 r. poz. 1641).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świadectwo ukończenia szkoły na poprzednim etapie edukacyjnym, zaświadczenie o wynikach egzaminów zewnętrznych (egzaminu ósmoklasisty)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zaświadczenie o przedmiotach ujętych w szkolnym programie nauczania, a realizowanych przez ucznia w szkole, do której dotychczas uczęszczał,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zaświadczenie o wyniku klasyfikacji śródrocznej w danym roku szkolnym (jeśli prośba o przyjęcie do szkoły następuje po klasyfikacji śródrocznej),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zaświadczenie o ocenach cząstkowych uzyskanych z poszczególnych przedmiotów w szkole, do której uczeń dotychczas uczęszczał,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 aktualne zdjęcia legitymacyjne.</w:t>
            </w:r>
          </w:p>
          <w:p w:rsidR="00594733" w:rsidRPr="0045586C" w:rsidRDefault="00594733" w:rsidP="00907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Wicedyrektor w terminie do 3 dni roboczych od złożenia dokumentów dokonuje ich analizy w celu ustalenia, czy uczeń może zostać przyjęty do Szkoły i na jakich zasadach. 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Uczeń przechodzący ze szkoły publicznej lub szkoły niepublicznej o uprawnieniach szkoły publicznej jest przyjmowany do odpowiedniej klasy szkoły tego samego typu: </w:t>
            </w:r>
          </w:p>
          <w:p w:rsidR="00594733" w:rsidRPr="0045586C" w:rsidRDefault="00594733" w:rsidP="0059473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dokonaniu oceny zakresu kształcenia zrealizowanego w szkole, do której uczeń uczęszczał, </w:t>
            </w:r>
          </w:p>
          <w:p w:rsidR="00594733" w:rsidRPr="0045586C" w:rsidRDefault="00594733" w:rsidP="0059473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eastAsia="Times New Roman" w:hAnsi="Times New Roman" w:cs="Times New Roman"/>
                <w:sz w:val="24"/>
                <w:szCs w:val="24"/>
              </w:rPr>
              <w:t>na podstawie kopii arkusza ocen ucznia, poświadczonej za zgodność z oryginałem przez Dyrektora Szkoły, do której uczeń uczęszczał lub na podstawie zaświadczenia o przebiegu nauczania ucznia.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Na podstawie uzyskanych od wicedyrektora informacji Dyrektor do 3 dni roboczych wydaje zgodę/odmowę przyjęcia ucznia do Szkoły. 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 szczególnie uzasadnionych przypadkach, przed podjęciem ostatecznej decyzji o przyjęciu do Szkoły, Dyrektor może wyznaczyć termin spotkania z uczniem oraz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jego rodzicami/prawnymi opiekunami. </w:t>
            </w: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Decyzja o przyjęciu do Szkoły wydawana jest na druku zawierającym: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ucznia, 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datę przyjęcia do Szkoły, 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nazwę i rodzaj Szkoły, w której uczeń do tej pory realizował obowiązek szkolny/nauki, 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klasę, do której uczeń został przyjęty. 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 razie konieczności uzupełniania różnic programowych decyzja o przyjęciu ucznia dodatkowo zawiera nazwy przedmiotów, z których konieczne jest uzupełnienie różnic programowych. 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Jeżeli uczeń w szkole, z której przechodzi, nie realizował obowiązkowych zajęć edukacyjnych, które zostały zrealizowane w oddziale, do którego przechodzi, Dyrektor Szkoły zapewnia uczniowi warunki do zrealizowania treści nauczania z tych zajęć, do końca etapu edukacyjnego. Jeżeli z powodu rozkładu zajęć edukacyjnych lub innych ważnych przyczyn nie można zapewnić uczniowi warunków do zrealizowania treści nauczania tych zajęć, dla ucznia przeprowadza się egzamin klasyfikacyjny z tych zajęć.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Jeżeli uczeń w szkole, z której przechodzi, zrealizował obowiązkowe zajęcia edukacyjne i uzyskał pozytywną roczną ocenę klasyfikacyjną, a w oddziale, do którego przechodzi, zajęcia te są lub będą realizowane w tym samym lub w węższym zakresie, uczeń jest zwolniony z obowiązku uczestniczenia w tych zajęciach.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Jeżeli uczeń w poprzedniej szkole uczył się języka obcego innego niż w klasie, do której przychodzi, a rozkład zajęć uniemożliwi mu uczęszczanie w innym oddziale lub innej grupie w celu kontynuowania nauki danego języka – uczeń jest obowiązany: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uczyć się języka obcego nauczanego w oddziale szkoły, do której przychodzi, wyrównując we własnym zakresie różnice programowe do końca roku szkolnego, albo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kontynuować we własnym zakresie naukę języka obcego, którego uczył się </w:t>
            </w: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dotychczas, albo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uczęszczać do oddziału w innej szkole na zajęcia języka, którego uczył się w poprzedniej szkole.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Dla ucznia, który kontynuuje we własnym zakresie naukę języka obcego nowożytnego jako przedmiotu obowiązkowego, przeprowadzony będzie egzamin klasyfikacyjny przez nauczyciela danego języka wyznaczonego przez Dyrektora Szkoły, a w przypadku braku takiego nauczyciela – nauczyciela zatrudnionego w innej szkole wyznaczonego przez Dyrektora tej szkoły. 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Powyższą decyzję otrzymują rodzice/prawni opiekunowie ucznia, a jeden egzemplarz wychowawca klasy w celu załączenia go do arkusza ocen ucznia. </w:t>
            </w:r>
          </w:p>
          <w:p w:rsidR="00594733" w:rsidRPr="0045586C" w:rsidRDefault="00594733" w:rsidP="00907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5.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Zaliczenie różnic programowych wynikających z niezrealizowania przez ucznia w poprzedniej szkole przedmiotów objętych planem nauczania w oddziale, do którego zostaje przyjęty, odbywa się na warunkach określonych przez nauczyciela uczącego danych zajęć edukacyjnych.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Termin i zakres materiału obowiązujący na zaliczeniu ustala nauczyciel uczący danego przedmiotu.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Po przeprowadzonym zaliczeniu nauczyciel wypełnia protokół i przekazuje go wychowawcy ucznia.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Wychowawca załącza protokół do arkusza ocen ucznia.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Ustala się, iż terminem do zaliczenia różnic programowych dla uczniów przyjętych jest termin dwóch miesięcy od przyjęcia ucznia do Szkoły.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 szczególnie uzasadnionych przypadkach dopuszcza się możliwość wydłużenia tego terminu w celu uzupełnienia różnic programowych z kilku zajęć edukacyjnych.</w:t>
            </w:r>
          </w:p>
          <w:p w:rsidR="00594733" w:rsidRPr="0045586C" w:rsidRDefault="00594733" w:rsidP="00907DEF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6.</w:t>
            </w:r>
          </w:p>
          <w:p w:rsidR="00594733" w:rsidRPr="0045586C" w:rsidRDefault="00594733" w:rsidP="0059473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Wychowawca klasy, do której przyjęty został nowy uczeń, zobowiązany jest do: 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wpisania ucznia na listę uczniów danej klasy,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założenia arkusza ocen dla przyjętego ucznia,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pomocy w ustaleniu zaliczania różnic programowych,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poinformowania rodziców/prawnych opiekunów* o terminach egzaminów uzupełniających różnice programowe. </w:t>
            </w:r>
          </w:p>
          <w:p w:rsidR="00594733" w:rsidRPr="0045586C" w:rsidRDefault="00594733" w:rsidP="0059473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Nauczyciel, który będzie przeprowadzał egzamin uzupełniający różnice programowe, zobowiązany jest do: </w:t>
            </w:r>
          </w:p>
          <w:p w:rsidR="00594733" w:rsidRPr="0045586C" w:rsidRDefault="00594733" w:rsidP="00594733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przekazania uczniowi w terminie 7 dni od przyjęcia go do Szkoły – zakresu materiału i terminu zaliczenia różnic programowych i poinformowania o tym wychowawcy ucznia,</w:t>
            </w:r>
          </w:p>
          <w:p w:rsidR="00594733" w:rsidRPr="0045586C" w:rsidRDefault="00594733" w:rsidP="00594733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sporządzenia protokołu z przeprowadzonego egzaminu i przekazania go wychowawcy ucznia. </w:t>
            </w:r>
          </w:p>
          <w:p w:rsidR="00594733" w:rsidRPr="0045586C" w:rsidRDefault="00594733" w:rsidP="0059473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Pracownik sekretariatu szkoły po przyjęciu ucznia do Szkoły zobowiązany jest do: </w:t>
            </w:r>
          </w:p>
          <w:p w:rsidR="00594733" w:rsidRPr="0045586C" w:rsidRDefault="00594733" w:rsidP="0059473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wysłania pisma do szkoły, w której uczeń powinien realizować obowiązek szkolny/nauki ze względu na miejsce zamieszkania, </w:t>
            </w:r>
          </w:p>
          <w:p w:rsidR="00594733" w:rsidRPr="0045586C" w:rsidRDefault="00594733" w:rsidP="00594733">
            <w:pPr>
              <w:numPr>
                <w:ilvl w:val="0"/>
                <w:numId w:val="13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wystawienia legitymacji szkolnej uczniowi, </w:t>
            </w:r>
          </w:p>
          <w:p w:rsidR="00594733" w:rsidRPr="0045586C" w:rsidRDefault="00594733" w:rsidP="00594733">
            <w:pPr>
              <w:numPr>
                <w:ilvl w:val="0"/>
                <w:numId w:val="13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wpisania nowo przyjętego ucznia do księgi uczniów. </w:t>
            </w:r>
          </w:p>
          <w:p w:rsidR="00594733" w:rsidRPr="0045586C" w:rsidRDefault="00594733" w:rsidP="00907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7.</w:t>
            </w:r>
          </w:p>
          <w:p w:rsidR="00594733" w:rsidRPr="0045586C" w:rsidRDefault="00594733" w:rsidP="00907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733" w:rsidRPr="0045586C" w:rsidRDefault="00594733" w:rsidP="00594733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 sprawach nieuregulowanych powyższą procedurą decyzje podejmuje Dyrektor Szkoły. </w:t>
            </w:r>
          </w:p>
          <w:p w:rsidR="00594733" w:rsidRPr="0045586C" w:rsidRDefault="00594733" w:rsidP="005947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Procedura obowiązuje od roku 2020/2021.</w:t>
            </w: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BC4CF1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133350</wp:posOffset>
                  </wp:positionV>
                  <wp:extent cx="1745615" cy="735965"/>
                  <wp:effectExtent l="19050" t="0" r="6985" b="0"/>
                  <wp:wrapNone/>
                  <wp:docPr id="2" name="Obraz 1" descr="dyre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rekt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4733" w:rsidRDefault="00594733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F1" w:rsidRDefault="00BC4CF1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F1" w:rsidRDefault="00BC4CF1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F1" w:rsidRPr="0045586C" w:rsidRDefault="00BC4CF1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94733" w:rsidRDefault="00594733" w:rsidP="00594733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CF1" w:rsidRDefault="00BC4CF1" w:rsidP="00594733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CF1" w:rsidRPr="0045586C" w:rsidRDefault="00BC4CF1" w:rsidP="00594733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733" w:rsidRPr="0045586C" w:rsidRDefault="00594733" w:rsidP="005947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586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Załączniki do procedury 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………….………….., dn. 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86C">
        <w:rPr>
          <w:rFonts w:ascii="Times New Roman" w:hAnsi="Times New Roman"/>
          <w:b/>
          <w:sz w:val="24"/>
          <w:szCs w:val="24"/>
        </w:rPr>
        <w:t>Protokół z egzaminu uzupełniającego różnice programowe</w:t>
      </w: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86C">
        <w:rPr>
          <w:rFonts w:ascii="Times New Roman" w:hAnsi="Times New Roman"/>
          <w:b/>
          <w:sz w:val="24"/>
          <w:szCs w:val="24"/>
        </w:rPr>
        <w:t>przeprowadzanego na warunkach określonych przez nauczyciela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w dniu: ………………………….</w:t>
      </w:r>
    </w:p>
    <w:p w:rsidR="00594733" w:rsidRPr="0045586C" w:rsidRDefault="00594733" w:rsidP="00594733">
      <w:pPr>
        <w:pStyle w:val="Bezodstpw"/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after="240"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Nazwisko i imię nauczyciela: …………………………………………………………………………………………………..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Nazwisko i imię ucznia:  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klasa: ………………..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zajęcia edukacyjne: 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przyczyna uzupełniania różnic programowych: ……………………………………………………………………………..............................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Przebieg egzaminu: 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lastRenderedPageBreak/>
        <w:t>Ostateczna ocena z egzaminu: ………………………….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(</w:t>
      </w:r>
      <w:r w:rsidRPr="0045586C">
        <w:rPr>
          <w:rFonts w:ascii="Times New Roman" w:hAnsi="Times New Roman"/>
          <w:i/>
          <w:sz w:val="24"/>
          <w:szCs w:val="24"/>
        </w:rPr>
        <w:t>podpis nauczyciela</w:t>
      </w:r>
      <w:r w:rsidRPr="0045586C">
        <w:rPr>
          <w:rFonts w:ascii="Times New Roman" w:hAnsi="Times New Roman"/>
          <w:sz w:val="24"/>
          <w:szCs w:val="24"/>
        </w:rPr>
        <w:t>)</w:t>
      </w: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………………………………, dn. 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DECYZJA Nr RP …/ ………………..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 przyjęcia ucznia do szkoły w trakcie roku szkolnego 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Pr="0045586C">
        <w:rPr>
          <w:rFonts w:ascii="Times New Roman" w:hAnsi="Times New Roman" w:cs="Times New Roman"/>
          <w:bCs/>
          <w:sz w:val="24"/>
          <w:szCs w:val="24"/>
        </w:rPr>
        <w:t>rozporządzenia Ministra Edukacji Narodowej</w:t>
      </w:r>
      <w:r w:rsidRPr="0045586C">
        <w:rPr>
          <w:rFonts w:ascii="Times New Roman" w:hAnsi="Times New Roman" w:cs="Times New Roman"/>
          <w:sz w:val="24"/>
          <w:szCs w:val="24"/>
        </w:rPr>
        <w:t xml:space="preserve"> z 21 sierpnia 2019 r. w</w:t>
      </w:r>
      <w:r w:rsidRPr="0045586C">
        <w:rPr>
          <w:rFonts w:ascii="Times New Roman" w:hAnsi="Times New Roman" w:cs="Times New Roman"/>
          <w:bCs/>
          <w:sz w:val="24"/>
          <w:szCs w:val="24"/>
        </w:rPr>
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</w:r>
      <w:proofErr w:type="spellStart"/>
      <w:r w:rsidRPr="0045586C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45586C">
        <w:rPr>
          <w:rFonts w:ascii="Times New Roman" w:hAnsi="Times New Roman" w:cs="Times New Roman"/>
          <w:bCs/>
          <w:sz w:val="24"/>
          <w:szCs w:val="24"/>
        </w:rPr>
        <w:t>. 2019 r. poz. 1641)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  <w:t>wyrażam zgodę/nie wyrażam zgody*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na przejście Pana/i syna/córki*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nazwisko i imię ucznia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ucznia klasy …………… w …..................……………………………………………………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i 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do klasy …………… w………………………..………………………………………………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z dniem ………………………………….... </w:t>
      </w: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pieczęć i podpis dyrektora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Otrzymałem: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data i podpis rodzica/opiekuna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……………………….., dn. 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DECYZJA Nr RP …/………………..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 przyjęcia ucznia do szkoły w trakcie roku szkolnego 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Cs/>
          <w:sz w:val="24"/>
          <w:szCs w:val="24"/>
        </w:rPr>
        <w:t>Na podstawie rozporządzenia Ministra Edukacji Narodowej</w:t>
      </w:r>
      <w:r w:rsidRPr="0045586C">
        <w:rPr>
          <w:rFonts w:ascii="Times New Roman" w:hAnsi="Times New Roman" w:cs="Times New Roman"/>
          <w:sz w:val="24"/>
          <w:szCs w:val="24"/>
        </w:rPr>
        <w:t xml:space="preserve"> z 21 sierpnia 2019 r. w</w:t>
      </w:r>
      <w:r w:rsidRPr="0045586C">
        <w:rPr>
          <w:rFonts w:ascii="Times New Roman" w:hAnsi="Times New Roman" w:cs="Times New Roman"/>
          <w:bCs/>
          <w:sz w:val="24"/>
          <w:szCs w:val="24"/>
        </w:rPr>
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</w:r>
      <w:proofErr w:type="spellStart"/>
      <w:r w:rsidRPr="0045586C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45586C">
        <w:rPr>
          <w:rFonts w:ascii="Times New Roman" w:hAnsi="Times New Roman" w:cs="Times New Roman"/>
          <w:bCs/>
          <w:sz w:val="24"/>
          <w:szCs w:val="24"/>
        </w:rPr>
        <w:t>. 2019 r. poz. 1641)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  <w:t>wyrażam zgodę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na przejście Pana/i syna/córki* …………………………………………………………………………………………….……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nazwisko i imię ucznia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ucznia klasy …………… w ……………………......………………......………………………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i 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do klasy …  ………..… w ………………………………………..……………………………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z dniem ………………………………….... </w:t>
      </w: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6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informuję, że Pana/i* syn/córka* w terminie do dnia 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……………………….. 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zobowiązany/a* jest zaliczyć w formie egzaminu na warunkach ustalonych przez nauczyciela uczącego danego przedmiotu: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  <w:t>……….z      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zakres materiału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zajęć edukacyjnych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  <w:t>……….z…………………………………………………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zakres materiału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zajęć edukacyjnych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  <w:t>……….z…………………………………………………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zakres materiału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zajęć edukacyjnych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Sposób uzupełnienia różnić dotyczących nauki języka obcego nowożytnego jako przedmiotu obowiązkowego ………………………………………………………………………………………………</w:t>
      </w: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Niezaliczenie w wyznaczonym terminie ww. różnic programowych będzie jednoznaczne z nieotrzymaniem promocji do klasy programowo wyższej</w:t>
      </w: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Otrzymałem: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             ……………………………………………….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data i podpis rodzica/opiekuna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(data i podpis Dyrektora Szkoły)</w:t>
      </w:r>
    </w:p>
    <w:p w:rsidR="00594733" w:rsidRPr="0045586C" w:rsidRDefault="00594733" w:rsidP="005947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733" w:rsidRDefault="00594733" w:rsidP="00594733"/>
    <w:sectPr w:rsidR="00594733" w:rsidSect="00CA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F3E"/>
    <w:multiLevelType w:val="hybridMultilevel"/>
    <w:tmpl w:val="6D22426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A76D0"/>
    <w:multiLevelType w:val="hybridMultilevel"/>
    <w:tmpl w:val="40A460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74CEE"/>
    <w:multiLevelType w:val="hybridMultilevel"/>
    <w:tmpl w:val="3A0A06B0"/>
    <w:lvl w:ilvl="0" w:tplc="EF7049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869C5"/>
    <w:multiLevelType w:val="hybridMultilevel"/>
    <w:tmpl w:val="FD1A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CE32DA"/>
    <w:multiLevelType w:val="hybridMultilevel"/>
    <w:tmpl w:val="5E4C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344CC"/>
    <w:multiLevelType w:val="hybridMultilevel"/>
    <w:tmpl w:val="55C025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F149C"/>
    <w:multiLevelType w:val="hybridMultilevel"/>
    <w:tmpl w:val="8A02E9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37CEC"/>
    <w:multiLevelType w:val="hybridMultilevel"/>
    <w:tmpl w:val="5712CA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F1BD0"/>
    <w:multiLevelType w:val="hybridMultilevel"/>
    <w:tmpl w:val="8DF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E6AE5"/>
    <w:multiLevelType w:val="hybridMultilevel"/>
    <w:tmpl w:val="8DF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E4B83"/>
    <w:multiLevelType w:val="hybridMultilevel"/>
    <w:tmpl w:val="D894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D147CA"/>
    <w:multiLevelType w:val="hybridMultilevel"/>
    <w:tmpl w:val="F37C70A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81552"/>
    <w:multiLevelType w:val="hybridMultilevel"/>
    <w:tmpl w:val="ECE49FD6"/>
    <w:lvl w:ilvl="0" w:tplc="561287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869EC"/>
    <w:multiLevelType w:val="hybridMultilevel"/>
    <w:tmpl w:val="98E28A62"/>
    <w:lvl w:ilvl="0" w:tplc="6AB89C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95DE7"/>
    <w:rsid w:val="00055EC9"/>
    <w:rsid w:val="00095DE7"/>
    <w:rsid w:val="00123EB0"/>
    <w:rsid w:val="002676FA"/>
    <w:rsid w:val="002F3130"/>
    <w:rsid w:val="004B311D"/>
    <w:rsid w:val="00594733"/>
    <w:rsid w:val="005F3CAC"/>
    <w:rsid w:val="00834AB6"/>
    <w:rsid w:val="00BB6993"/>
    <w:rsid w:val="00BC4CF1"/>
    <w:rsid w:val="00CA63CD"/>
    <w:rsid w:val="00CC0A01"/>
    <w:rsid w:val="00D7349F"/>
    <w:rsid w:val="00D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DE7"/>
    <w:rPr>
      <w:color w:val="0000FF"/>
      <w:u w:val="single"/>
    </w:rPr>
  </w:style>
  <w:style w:type="character" w:customStyle="1" w:styleId="hgkelc">
    <w:name w:val="hgkelc"/>
    <w:basedOn w:val="Domylnaczcionkaakapitu"/>
    <w:rsid w:val="00594733"/>
  </w:style>
  <w:style w:type="paragraph" w:customStyle="1" w:styleId="Standard">
    <w:name w:val="Standard"/>
    <w:rsid w:val="005947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basedOn w:val="Normalny"/>
    <w:rsid w:val="00594733"/>
    <w:pPr>
      <w:ind w:left="720"/>
    </w:pPr>
    <w:rPr>
      <w:rFonts w:ascii="Calibri" w:eastAsia="Times New Roman" w:hAnsi="Calibri" w:cs="Calibri"/>
    </w:rPr>
  </w:style>
  <w:style w:type="paragraph" w:customStyle="1" w:styleId="Bezodstpw1">
    <w:name w:val="Bez odstępów1"/>
    <w:rsid w:val="00594733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594733"/>
    <w:pPr>
      <w:ind w:left="720"/>
      <w:contextualSpacing/>
    </w:pPr>
  </w:style>
  <w:style w:type="paragraph" w:styleId="Bezodstpw">
    <w:name w:val="No Spacing"/>
    <w:qFormat/>
    <w:rsid w:val="0059473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9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2</cp:revision>
  <cp:lastPrinted>2023-02-27T18:06:00Z</cp:lastPrinted>
  <dcterms:created xsi:type="dcterms:W3CDTF">2023-03-03T08:03:00Z</dcterms:created>
  <dcterms:modified xsi:type="dcterms:W3CDTF">2023-03-03T08:03:00Z</dcterms:modified>
</cp:coreProperties>
</file>