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403C" w14:textId="77777777" w:rsidR="00542CD9" w:rsidRPr="002F35BD" w:rsidRDefault="00DE446A" w:rsidP="001618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 xml:space="preserve"> P</w:t>
      </w:r>
      <w:r w:rsidR="00542CD9" w:rsidRPr="002F35BD">
        <w:rPr>
          <w:rFonts w:ascii="Arial" w:hAnsi="Arial" w:cs="Arial"/>
          <w:b/>
          <w:sz w:val="24"/>
          <w:szCs w:val="24"/>
        </w:rPr>
        <w:t>rocedura oceniania nauczycieli</w:t>
      </w:r>
    </w:p>
    <w:p w14:paraId="2BA503A2" w14:textId="77777777" w:rsidR="00542CD9" w:rsidRPr="002F35BD" w:rsidRDefault="00542CD9" w:rsidP="001618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 xml:space="preserve">w </w:t>
      </w:r>
      <w:r w:rsidR="00DE446A" w:rsidRPr="002F35BD">
        <w:rPr>
          <w:rFonts w:ascii="Arial" w:hAnsi="Arial" w:cs="Arial"/>
          <w:b/>
          <w:sz w:val="24"/>
          <w:szCs w:val="24"/>
        </w:rPr>
        <w:t>Zespole Szkół Ponadgimnazjalnych w Grójcu</w:t>
      </w:r>
    </w:p>
    <w:p w14:paraId="74891C6A" w14:textId="77777777" w:rsidR="00542CD9" w:rsidRPr="002F35BD" w:rsidRDefault="00542CD9" w:rsidP="001618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 xml:space="preserve">obowiązuje </w:t>
      </w:r>
      <w:r w:rsidR="0063352E" w:rsidRPr="002F35BD">
        <w:rPr>
          <w:rFonts w:ascii="Arial" w:hAnsi="Arial" w:cs="Arial"/>
          <w:b/>
          <w:sz w:val="24"/>
          <w:szCs w:val="24"/>
        </w:rPr>
        <w:t>od 1 września</w:t>
      </w:r>
      <w:r w:rsidR="00DE446A" w:rsidRPr="002F35BD">
        <w:rPr>
          <w:rFonts w:ascii="Arial" w:hAnsi="Arial" w:cs="Arial"/>
          <w:b/>
          <w:sz w:val="24"/>
          <w:szCs w:val="24"/>
        </w:rPr>
        <w:t xml:space="preserve"> 2015r</w:t>
      </w:r>
      <w:r w:rsidR="0063352E" w:rsidRPr="002F35BD">
        <w:rPr>
          <w:rFonts w:ascii="Arial" w:hAnsi="Arial" w:cs="Arial"/>
          <w:b/>
          <w:sz w:val="24"/>
          <w:szCs w:val="24"/>
        </w:rPr>
        <w:t>.</w:t>
      </w:r>
    </w:p>
    <w:p w14:paraId="4B14020C" w14:textId="77777777" w:rsidR="00542CD9" w:rsidRPr="002F35BD" w:rsidRDefault="00542CD9" w:rsidP="001618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99F63CB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Podczas dokonywania oceny pracy nauczyciela stosowane są:</w:t>
      </w:r>
    </w:p>
    <w:p w14:paraId="52C44FFE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3D96AB" w14:textId="77777777" w:rsidR="00542CD9" w:rsidRPr="002F35BD" w:rsidRDefault="00161847" w:rsidP="00161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i/>
          <w:sz w:val="24"/>
          <w:szCs w:val="24"/>
        </w:rPr>
        <w:t>Ustawa</w:t>
      </w:r>
      <w:r w:rsidR="00542CD9" w:rsidRPr="002F35BD">
        <w:rPr>
          <w:rFonts w:ascii="Arial" w:hAnsi="Arial" w:cs="Arial"/>
          <w:i/>
          <w:sz w:val="24"/>
          <w:szCs w:val="24"/>
        </w:rPr>
        <w:t xml:space="preserve"> z dnia 26 stycznia 1982 r. Karta nauczyciela</w:t>
      </w:r>
      <w:r w:rsidR="00542CD9" w:rsidRPr="002F35BD">
        <w:rPr>
          <w:rFonts w:ascii="Arial" w:hAnsi="Arial" w:cs="Arial"/>
          <w:sz w:val="24"/>
          <w:szCs w:val="24"/>
        </w:rPr>
        <w:t xml:space="preserve"> (t.j. Dz.U. z 2014 r. poz. 191),</w:t>
      </w:r>
    </w:p>
    <w:p w14:paraId="65C9FE54" w14:textId="77777777" w:rsidR="00542CD9" w:rsidRPr="002F35BD" w:rsidRDefault="00542CD9" w:rsidP="00161847">
      <w:pPr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35BD">
        <w:rPr>
          <w:rFonts w:ascii="Arial" w:hAnsi="Arial" w:cs="Arial"/>
          <w:i/>
          <w:color w:val="000000"/>
          <w:sz w:val="24"/>
          <w:szCs w:val="24"/>
        </w:rPr>
        <w:t>Rozporządzenie Ministra Edukacji Narodowej z dnia 21 grudnia 2012 r. w sprawie kryteriów i trybu dokonywania oceny pracy nauczyciela, trybu postępowania odwoławczego oraz składu i sposobu powoływania zespołu oceniającego</w:t>
      </w:r>
      <w:r w:rsidR="00161847" w:rsidRPr="002F35BD">
        <w:rPr>
          <w:rFonts w:ascii="Arial" w:hAnsi="Arial" w:cs="Arial"/>
          <w:color w:val="000000"/>
          <w:sz w:val="24"/>
          <w:szCs w:val="24"/>
        </w:rPr>
        <w:t xml:space="preserve"> (Dz.U. z </w:t>
      </w:r>
      <w:r w:rsidRPr="002F35BD">
        <w:rPr>
          <w:rFonts w:ascii="Arial" w:hAnsi="Arial" w:cs="Arial"/>
          <w:color w:val="000000"/>
          <w:sz w:val="24"/>
          <w:szCs w:val="24"/>
        </w:rPr>
        <w:t>2012 r. poz. 1538).</w:t>
      </w:r>
    </w:p>
    <w:p w14:paraId="112EBF0D" w14:textId="77777777" w:rsidR="00542CD9" w:rsidRPr="002F35BD" w:rsidRDefault="00542CD9" w:rsidP="001618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6403BA" w14:textId="77777777" w:rsidR="00542CD9" w:rsidRPr="002F35BD" w:rsidRDefault="00542CD9" w:rsidP="001618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EFE4A4" w14:textId="77777777" w:rsidR="00DE446A" w:rsidRPr="002F35BD" w:rsidRDefault="00542CD9" w:rsidP="00DE446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color w:val="000000"/>
          <w:sz w:val="24"/>
          <w:szCs w:val="24"/>
        </w:rPr>
        <w:t xml:space="preserve">Cele oceniania nauczycieli w </w:t>
      </w:r>
      <w:r w:rsidR="00DE446A" w:rsidRPr="002F35BD">
        <w:rPr>
          <w:rFonts w:ascii="Arial" w:hAnsi="Arial" w:cs="Arial"/>
          <w:b/>
          <w:sz w:val="24"/>
          <w:szCs w:val="24"/>
        </w:rPr>
        <w:t>Zespole Szkół Ponadgimnazjalnych w Grójcu</w:t>
      </w:r>
    </w:p>
    <w:p w14:paraId="3A233AE6" w14:textId="77777777" w:rsidR="00542CD9" w:rsidRPr="002F35BD" w:rsidRDefault="00542CD9" w:rsidP="001618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9762CB" w14:textId="77777777" w:rsidR="00542CD9" w:rsidRPr="002F35BD" w:rsidRDefault="00542CD9" w:rsidP="00161847">
      <w:pPr>
        <w:pStyle w:val="Akapitzlist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Dostarczanie informacji o ilości i jakości pracy nauczycieli.</w:t>
      </w:r>
    </w:p>
    <w:p w14:paraId="6EB5EC65" w14:textId="77777777" w:rsidR="00542CD9" w:rsidRPr="002F35BD" w:rsidRDefault="00542CD9" w:rsidP="00161847">
      <w:pPr>
        <w:pStyle w:val="Akapitzlist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Uzasadnienie decyzji personalnych.</w:t>
      </w:r>
    </w:p>
    <w:p w14:paraId="543AD933" w14:textId="77777777" w:rsidR="00542CD9" w:rsidRPr="002F35BD" w:rsidRDefault="00542CD9" w:rsidP="00161847">
      <w:pPr>
        <w:pStyle w:val="Akapitzlist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sprawności działania przyjętych w szkole zasad i procedur.</w:t>
      </w:r>
    </w:p>
    <w:p w14:paraId="70AB52C4" w14:textId="77777777" w:rsidR="00542CD9" w:rsidRPr="002F35BD" w:rsidRDefault="00542CD9" w:rsidP="00161847">
      <w:pPr>
        <w:pStyle w:val="Akapitzlist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Identyfikacja obecnego i przyszłego potencjału kadry pedagogicznej.</w:t>
      </w:r>
    </w:p>
    <w:p w14:paraId="77930FDA" w14:textId="77777777" w:rsidR="00542CD9" w:rsidRPr="002F35BD" w:rsidRDefault="00542CD9" w:rsidP="00161847">
      <w:pPr>
        <w:pStyle w:val="Akapitzlist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Wspieranie indywidualnego rozwoju.</w:t>
      </w:r>
    </w:p>
    <w:p w14:paraId="5FD418B4" w14:textId="77777777" w:rsidR="00542CD9" w:rsidRPr="002F35BD" w:rsidRDefault="00542CD9" w:rsidP="0016184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6C48AA1" w14:textId="77777777" w:rsidR="00542CD9" w:rsidRPr="002F35BD" w:rsidRDefault="00542CD9" w:rsidP="001618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Zasady dokonywania oceny</w:t>
      </w:r>
    </w:p>
    <w:p w14:paraId="1D072924" w14:textId="77777777" w:rsidR="00542CD9" w:rsidRPr="002F35BD" w:rsidRDefault="00542CD9" w:rsidP="0016184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Ocena pracy nauczyciela dokonywana jest pod kątem realizacji obowiązków określonych w art. 6 </w:t>
      </w:r>
      <w:r w:rsidRPr="002F35BD">
        <w:rPr>
          <w:rFonts w:ascii="Arial" w:hAnsi="Arial" w:cs="Arial"/>
          <w:i/>
          <w:sz w:val="24"/>
          <w:szCs w:val="24"/>
        </w:rPr>
        <w:t>Karty nauczyciela</w:t>
      </w:r>
      <w:r w:rsidRPr="002F35BD">
        <w:rPr>
          <w:rFonts w:ascii="Arial" w:hAnsi="Arial" w:cs="Arial"/>
          <w:sz w:val="24"/>
          <w:szCs w:val="24"/>
        </w:rPr>
        <w:t xml:space="preserve">, art. 4 </w:t>
      </w:r>
      <w:r w:rsidRPr="002F35BD">
        <w:rPr>
          <w:rFonts w:ascii="Arial" w:hAnsi="Arial" w:cs="Arial"/>
          <w:i/>
          <w:sz w:val="24"/>
          <w:szCs w:val="24"/>
        </w:rPr>
        <w:t>Ustawy o systemie oświaty</w:t>
      </w:r>
      <w:r w:rsidRPr="002F35BD">
        <w:rPr>
          <w:rFonts w:ascii="Arial" w:hAnsi="Arial" w:cs="Arial"/>
          <w:sz w:val="24"/>
          <w:szCs w:val="24"/>
        </w:rPr>
        <w:t xml:space="preserve"> oraz przepisów zawartych w s</w:t>
      </w:r>
      <w:r w:rsidR="00915BCF" w:rsidRPr="002F35BD">
        <w:rPr>
          <w:rFonts w:ascii="Arial" w:hAnsi="Arial" w:cs="Arial"/>
          <w:sz w:val="24"/>
          <w:szCs w:val="24"/>
        </w:rPr>
        <w:t xml:space="preserve">tatucie </w:t>
      </w:r>
      <w:r w:rsidR="00DE446A" w:rsidRPr="002F35BD">
        <w:rPr>
          <w:rFonts w:ascii="Arial" w:hAnsi="Arial" w:cs="Arial"/>
          <w:sz w:val="24"/>
          <w:szCs w:val="24"/>
        </w:rPr>
        <w:t>Zespołu Szkół Ponadgimnazjalnych w Grójcu</w:t>
      </w:r>
    </w:p>
    <w:p w14:paraId="36C21E13" w14:textId="77777777" w:rsidR="00542CD9" w:rsidRPr="002F35BD" w:rsidRDefault="00542CD9" w:rsidP="0016184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Kryterium oceny pracy nauczyciela jest – ustalony w ramach nadzoru pedagogicznego – stopień realizacji wskazanych zadań.</w:t>
      </w:r>
    </w:p>
    <w:p w14:paraId="50088A21" w14:textId="77777777" w:rsidR="00542CD9" w:rsidRPr="002F35BD" w:rsidRDefault="00542CD9" w:rsidP="0016184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W </w:t>
      </w:r>
      <w:r w:rsidR="00DE446A" w:rsidRPr="002F35BD">
        <w:rPr>
          <w:rFonts w:ascii="Arial" w:hAnsi="Arial" w:cs="Arial"/>
          <w:sz w:val="24"/>
          <w:szCs w:val="24"/>
        </w:rPr>
        <w:t>Zespole Szkół Ponadgimnazjalnych w Grójcu</w:t>
      </w:r>
      <w:r w:rsidRPr="002F35BD">
        <w:rPr>
          <w:rFonts w:ascii="Arial" w:hAnsi="Arial" w:cs="Arial"/>
          <w:sz w:val="24"/>
          <w:szCs w:val="24"/>
        </w:rPr>
        <w:t xml:space="preserve"> obowiązują </w:t>
      </w:r>
      <w:r w:rsidR="0063352E" w:rsidRPr="002F35BD">
        <w:rPr>
          <w:rFonts w:ascii="Arial" w:hAnsi="Arial" w:cs="Arial"/>
          <w:sz w:val="24"/>
          <w:szCs w:val="24"/>
        </w:rPr>
        <w:t>standardy, jakości</w:t>
      </w:r>
      <w:r w:rsidRPr="002F35BD">
        <w:rPr>
          <w:rFonts w:ascii="Arial" w:hAnsi="Arial" w:cs="Arial"/>
          <w:sz w:val="24"/>
          <w:szCs w:val="24"/>
        </w:rPr>
        <w:t xml:space="preserve"> pracy nauczyciela, według których dokonuje się oceny tej pracy.</w:t>
      </w:r>
    </w:p>
    <w:p w14:paraId="72A7FBE9" w14:textId="77777777" w:rsidR="00542CD9" w:rsidRPr="002F35BD" w:rsidRDefault="00542CD9" w:rsidP="0016184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Podczas oceny pracy nauczyciela dyrektor określa stopień realizacji poszczególnych standardów poprzez wskaźniki, a przy ocenie stopnia ich realizacji brane są pod uwagę:</w:t>
      </w:r>
    </w:p>
    <w:p w14:paraId="31781760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rzetelność w realizacji zadań związanych z powierzonym nauczycielowi stanowiskiem oraz podstawowymi funkcjami szkoły: dydaktyczną, wychowawczą i opiekuńczą,</w:t>
      </w:r>
    </w:p>
    <w:p w14:paraId="67258FEB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stopień realizacji obowiązku wspierania każdego ucznia w jego rozwoju oraz dążenia do pełni własnego rozwoju osobowego,</w:t>
      </w:r>
    </w:p>
    <w:p w14:paraId="270F269B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stopień realizacji obowiązku kształcenia i wy</w:t>
      </w:r>
      <w:r w:rsidR="00395C12" w:rsidRPr="002F35BD">
        <w:rPr>
          <w:rFonts w:ascii="Arial" w:hAnsi="Arial" w:cs="Arial"/>
          <w:sz w:val="24"/>
          <w:szCs w:val="24"/>
        </w:rPr>
        <w:t>chowywania</w:t>
      </w:r>
      <w:r w:rsidR="00161847" w:rsidRPr="002F35BD">
        <w:rPr>
          <w:rFonts w:ascii="Arial" w:hAnsi="Arial" w:cs="Arial"/>
          <w:sz w:val="24"/>
          <w:szCs w:val="24"/>
        </w:rPr>
        <w:t xml:space="preserve"> młodzieży w </w:t>
      </w:r>
      <w:r w:rsidRPr="002F35BD">
        <w:rPr>
          <w:rFonts w:ascii="Arial" w:hAnsi="Arial" w:cs="Arial"/>
          <w:sz w:val="24"/>
          <w:szCs w:val="24"/>
        </w:rPr>
        <w:t xml:space="preserve">umiłowaniu Ojczyzny, w poszanowaniu </w:t>
      </w:r>
      <w:r w:rsidRPr="002F35BD">
        <w:rPr>
          <w:rFonts w:ascii="Arial" w:hAnsi="Arial" w:cs="Arial"/>
          <w:i/>
          <w:sz w:val="24"/>
          <w:szCs w:val="24"/>
        </w:rPr>
        <w:t>Konstytucji Rzeczypospolitej Polskiej</w:t>
      </w:r>
      <w:r w:rsidRPr="002F35BD">
        <w:rPr>
          <w:rFonts w:ascii="Arial" w:hAnsi="Arial" w:cs="Arial"/>
          <w:sz w:val="24"/>
          <w:szCs w:val="24"/>
        </w:rPr>
        <w:t>, w atmosferze wolności sumienia i szacunku dla każdego człowieka,</w:t>
      </w:r>
    </w:p>
    <w:p w14:paraId="0B48C1EF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stopień realizacji dbałości o kształtowanie u uczniów </w:t>
      </w:r>
      <w:r w:rsidR="00161847" w:rsidRPr="002F35BD">
        <w:rPr>
          <w:rFonts w:ascii="Arial" w:hAnsi="Arial" w:cs="Arial"/>
          <w:sz w:val="24"/>
          <w:szCs w:val="24"/>
        </w:rPr>
        <w:t xml:space="preserve">postaw moralnych </w:t>
      </w:r>
      <w:r w:rsidR="00161847" w:rsidRPr="002F35BD">
        <w:rPr>
          <w:rFonts w:ascii="Arial" w:hAnsi="Arial" w:cs="Arial"/>
          <w:sz w:val="24"/>
          <w:szCs w:val="24"/>
        </w:rPr>
        <w:lastRenderedPageBreak/>
        <w:t>i </w:t>
      </w:r>
      <w:r w:rsidRPr="002F35BD">
        <w:rPr>
          <w:rFonts w:ascii="Arial" w:hAnsi="Arial" w:cs="Arial"/>
          <w:sz w:val="24"/>
          <w:szCs w:val="24"/>
        </w:rPr>
        <w:t>obywatelskich zgodnie z ideą demokracji, pokoju i przyjaźni między ludźmi różnych narodów, ras i światopoglądów (powyższe obowiązki określa art. 6 KN),</w:t>
      </w:r>
    </w:p>
    <w:p w14:paraId="01449517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stopień realizacji obowiązku kierowania się dobrem uczniów, troską o ich zdrowie, postawę moralną i obywatelską z poszanowaniem godności osobistej ucznia,</w:t>
      </w:r>
    </w:p>
    <w:p w14:paraId="3F184DBA" w14:textId="77777777" w:rsidR="00542CD9" w:rsidRPr="002F35BD" w:rsidRDefault="00542CD9" w:rsidP="0016184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stopień realizacji w ramach ustalonego czasu pracy (art. 42 ust. 2 KN):</w:t>
      </w:r>
    </w:p>
    <w:p w14:paraId="226A9F28" w14:textId="77777777" w:rsidR="00542CD9" w:rsidRPr="002F35BD" w:rsidRDefault="00542CD9" w:rsidP="001618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zajęć dydaktycznych, wychowawczych i opiekuńczych, prowadzonych bezpośrednio z uczniami lub wychowankami albo na ich rzecz,</w:t>
      </w:r>
    </w:p>
    <w:p w14:paraId="6F688484" w14:textId="77777777" w:rsidR="00542CD9" w:rsidRPr="002F35BD" w:rsidRDefault="00542CD9" w:rsidP="001618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innych czynności i zajęć wynikających z zadań statutowych szkoły, ze szczególnym uwzględnieniem zaj</w:t>
      </w:r>
      <w:r w:rsidR="00161847" w:rsidRPr="002F35BD">
        <w:rPr>
          <w:rFonts w:ascii="Arial" w:hAnsi="Arial" w:cs="Arial"/>
          <w:sz w:val="24"/>
          <w:szCs w:val="24"/>
        </w:rPr>
        <w:t>ęć edukacyjnych, opiekuńczych i </w:t>
      </w:r>
      <w:r w:rsidRPr="002F35BD">
        <w:rPr>
          <w:rFonts w:ascii="Arial" w:hAnsi="Arial" w:cs="Arial"/>
          <w:sz w:val="24"/>
          <w:szCs w:val="24"/>
        </w:rPr>
        <w:t>wychowawczych, dostosowanych do potrzeb i zainteresowania uczniów,</w:t>
      </w:r>
    </w:p>
    <w:p w14:paraId="17B0A4A1" w14:textId="77777777" w:rsidR="00542CD9" w:rsidRPr="002F35BD" w:rsidRDefault="00542CD9" w:rsidP="001618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zajęć i czynności związanych z przygotowaniem się do zajęć, samokształceniem i doskonaleniem zawodowym.</w:t>
      </w:r>
    </w:p>
    <w:p w14:paraId="6EA884E2" w14:textId="77777777" w:rsidR="00161847" w:rsidRPr="002F35BD" w:rsidRDefault="00161847" w:rsidP="00161847">
      <w:pPr>
        <w:pStyle w:val="Akapitzlist"/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FECE7B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pracy nauczyciela może być dokonana w każdym czasie, nie wcześniej jednak niż po upływie roku od dokonania oceny poprzedniej lub oceny dorobku zawodowego za okres stażu, o której mowa w art. 9c ust. 6 KN.</w:t>
      </w:r>
    </w:p>
    <w:p w14:paraId="3744329B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Oceny pracy nauczyciela dokonuje się z inicjatywy dyrektora szkoły lub na wniosek:</w:t>
      </w:r>
    </w:p>
    <w:p w14:paraId="4E5629B1" w14:textId="77777777" w:rsidR="00542CD9" w:rsidRPr="002F35BD" w:rsidRDefault="00542CD9" w:rsidP="00161847">
      <w:pPr>
        <w:pStyle w:val="Akapitzlist"/>
        <w:widowControl w:val="0"/>
        <w:numPr>
          <w:ilvl w:val="0"/>
          <w:numId w:val="18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nauczyciela,</w:t>
      </w:r>
    </w:p>
    <w:p w14:paraId="5A8A4CC8" w14:textId="77777777" w:rsidR="00542CD9" w:rsidRPr="002F35BD" w:rsidRDefault="00542CD9" w:rsidP="00161847">
      <w:pPr>
        <w:pStyle w:val="Akapitzlist"/>
        <w:widowControl w:val="0"/>
        <w:numPr>
          <w:ilvl w:val="0"/>
          <w:numId w:val="18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organu sprawującego nadzór pedagogiczny,</w:t>
      </w:r>
    </w:p>
    <w:p w14:paraId="06B07A90" w14:textId="77777777" w:rsidR="00542CD9" w:rsidRPr="002F35BD" w:rsidRDefault="00542CD9" w:rsidP="00161847">
      <w:pPr>
        <w:pStyle w:val="Akapitzlist"/>
        <w:widowControl w:val="0"/>
        <w:numPr>
          <w:ilvl w:val="0"/>
          <w:numId w:val="18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organu prowadzącego,</w:t>
      </w:r>
    </w:p>
    <w:p w14:paraId="3B5A9AFD" w14:textId="77777777" w:rsidR="00542CD9" w:rsidRPr="002F35BD" w:rsidRDefault="00542CD9" w:rsidP="00161847">
      <w:pPr>
        <w:pStyle w:val="Akapitzlist"/>
        <w:widowControl w:val="0"/>
        <w:numPr>
          <w:ilvl w:val="0"/>
          <w:numId w:val="18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rady szkoły,</w:t>
      </w:r>
    </w:p>
    <w:p w14:paraId="1DF8A9FD" w14:textId="77777777" w:rsidR="00542CD9" w:rsidRPr="002F35BD" w:rsidRDefault="00542CD9" w:rsidP="00161847">
      <w:pPr>
        <w:pStyle w:val="Akapitzlist"/>
        <w:widowControl w:val="0"/>
        <w:numPr>
          <w:ilvl w:val="0"/>
          <w:numId w:val="18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rady rodziców.</w:t>
      </w:r>
    </w:p>
    <w:p w14:paraId="679E0CB9" w14:textId="77777777" w:rsidR="00161847" w:rsidRPr="002F35BD" w:rsidRDefault="00161847" w:rsidP="00161847">
      <w:pPr>
        <w:pStyle w:val="Akapitzlist"/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55B0FCA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Dyrektor szkoły jest zobowiązany dokonać oceny pracy nauczyciela w okresie nie dłuższym niż trzy miesiące od dnia złożenia wniosku – nie dotyczy oceny dorobku zawodowego.</w:t>
      </w:r>
    </w:p>
    <w:p w14:paraId="01799885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W przypadku dokonywania oceny pracy z inicjatywy dyrektora szkoły, organu sprawującego nadzór pedagogiczny, organu prowadzącego, rady szkoły lub rady rodziców dyrektor powiadamia o tym </w:t>
      </w:r>
      <w:r w:rsidR="0063352E" w:rsidRPr="002F35BD">
        <w:rPr>
          <w:rFonts w:ascii="Arial" w:hAnsi="Arial" w:cs="Arial"/>
          <w:sz w:val="24"/>
          <w:szCs w:val="24"/>
        </w:rPr>
        <w:t>nauczyciela, co</w:t>
      </w:r>
      <w:r w:rsidRPr="002F35BD">
        <w:rPr>
          <w:rFonts w:ascii="Arial" w:hAnsi="Arial" w:cs="Arial"/>
          <w:sz w:val="24"/>
          <w:szCs w:val="24"/>
        </w:rPr>
        <w:t xml:space="preserve"> najmniej na miesiąc przed dokonaniem oceny.</w:t>
      </w:r>
    </w:p>
    <w:p w14:paraId="30DCDB84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pracy ma charakter opisowy i jest zakończona stwierdzeniem uogólniającym:</w:t>
      </w:r>
    </w:p>
    <w:p w14:paraId="23DE2F72" w14:textId="77777777" w:rsidR="00542CD9" w:rsidRPr="002F35BD" w:rsidRDefault="00542CD9" w:rsidP="00161847">
      <w:pPr>
        <w:pStyle w:val="Akapitzlist"/>
        <w:widowControl w:val="0"/>
        <w:numPr>
          <w:ilvl w:val="0"/>
          <w:numId w:val="19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wyróżniająca,</w:t>
      </w:r>
    </w:p>
    <w:p w14:paraId="1DCEFB40" w14:textId="77777777" w:rsidR="00542CD9" w:rsidRPr="002F35BD" w:rsidRDefault="00542CD9" w:rsidP="00161847">
      <w:pPr>
        <w:pStyle w:val="Akapitzlist"/>
        <w:widowControl w:val="0"/>
        <w:numPr>
          <w:ilvl w:val="0"/>
          <w:numId w:val="19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dobra,</w:t>
      </w:r>
    </w:p>
    <w:p w14:paraId="28898561" w14:textId="77777777" w:rsidR="00542CD9" w:rsidRPr="002F35BD" w:rsidRDefault="00542CD9" w:rsidP="00161847">
      <w:pPr>
        <w:pStyle w:val="Akapitzlist"/>
        <w:widowControl w:val="0"/>
        <w:numPr>
          <w:ilvl w:val="0"/>
          <w:numId w:val="19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ocena negatywna.</w:t>
      </w:r>
    </w:p>
    <w:p w14:paraId="3ECEA222" w14:textId="77777777" w:rsidR="00161847" w:rsidRPr="002F35BD" w:rsidRDefault="00161847" w:rsidP="00161847">
      <w:pPr>
        <w:pStyle w:val="Akapitzlist"/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82EC3EA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Podczas dokonywania oceny pracy nauczyciela dyrektor szkoły może zasięgnąć opinii samorządu uczniowskiego. Opinia ta musi być wyrażona na piśmie.</w:t>
      </w:r>
    </w:p>
    <w:p w14:paraId="551EA3CD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lastRenderedPageBreak/>
        <w:t>Na wniosek nauczyciela lub z własnej inicjatywy dyrektor szkoły może zasięgnąć opinii na temat pracy nauczyciela właściwego doradcy metodycznego, a w przypadku braku takich możliwości – opinii innego nauczyciela dyplomowanego lub mianowanego. Opinia ta musi być wyrażona na piśmie.</w:t>
      </w:r>
    </w:p>
    <w:p w14:paraId="137EC75E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Dyrektor szkoły jest obowiązany zapoznać nauczycie</w:t>
      </w:r>
      <w:r w:rsidR="00161847" w:rsidRPr="002F35BD">
        <w:rPr>
          <w:rFonts w:ascii="Arial" w:hAnsi="Arial" w:cs="Arial"/>
          <w:sz w:val="24"/>
          <w:szCs w:val="24"/>
        </w:rPr>
        <w:t>la z pisemnym projektem oceny i </w:t>
      </w:r>
      <w:r w:rsidRPr="002F35BD">
        <w:rPr>
          <w:rFonts w:ascii="Arial" w:hAnsi="Arial" w:cs="Arial"/>
          <w:sz w:val="24"/>
          <w:szCs w:val="24"/>
        </w:rPr>
        <w:t>wysłuchać jego uwag i zastrzeżeń. Nauczyciel może zgłosić swoje uwagi na piśmie, jednak nie później niż przez trzy dni od dnia zapoznania się z projektem oceny.</w:t>
      </w:r>
    </w:p>
    <w:p w14:paraId="01B3171A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 wniosek nauczyciela przy zapoznawaniu go z projektem oceny może być obecny przedstawiciel wskazanej przez nauczyciela zakładowej organizacji związkowej.</w:t>
      </w:r>
    </w:p>
    <w:p w14:paraId="4E89EB87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Dyrektor szkoły doręcza nauczycielowi oryginał karty oceny pracy – według wzoru stanowiącego załącznik do </w:t>
      </w:r>
      <w:r w:rsidRPr="002F35BD">
        <w:rPr>
          <w:rFonts w:ascii="Arial" w:hAnsi="Arial" w:cs="Arial"/>
          <w:i/>
          <w:sz w:val="24"/>
          <w:szCs w:val="24"/>
        </w:rPr>
        <w:t>Rozporządzenia Ministra Edukacji Narodowej w sprawie kryteriów i trybu dokonywania oceny nauczyciela, trybu odwoławcz</w:t>
      </w:r>
      <w:r w:rsidR="00161847" w:rsidRPr="002F35BD">
        <w:rPr>
          <w:rFonts w:ascii="Arial" w:hAnsi="Arial" w:cs="Arial"/>
          <w:i/>
          <w:sz w:val="24"/>
          <w:szCs w:val="24"/>
        </w:rPr>
        <w:t>ego oraz składu i </w:t>
      </w:r>
      <w:r w:rsidRPr="002F35BD">
        <w:rPr>
          <w:rFonts w:ascii="Arial" w:hAnsi="Arial" w:cs="Arial"/>
          <w:i/>
          <w:sz w:val="24"/>
          <w:szCs w:val="24"/>
        </w:rPr>
        <w:t>sposobu powoływania zespołu oceniającego</w:t>
      </w:r>
      <w:r w:rsidRPr="002F35BD">
        <w:rPr>
          <w:rFonts w:ascii="Arial" w:hAnsi="Arial" w:cs="Arial"/>
          <w:sz w:val="24"/>
          <w:szCs w:val="24"/>
        </w:rPr>
        <w:t>.</w:t>
      </w:r>
    </w:p>
    <w:p w14:paraId="1C1D84E5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Przy ocenie nauczyciela religii dyrektor szkoły ma obowiązek uwzględnić ocenę merytoryczną nauczyciela ustaloną przez właściwą władzę kościelną.</w:t>
      </w:r>
    </w:p>
    <w:p w14:paraId="3380106C" w14:textId="77777777" w:rsidR="00542CD9" w:rsidRPr="002F35BD" w:rsidRDefault="00542CD9" w:rsidP="00161847">
      <w:pPr>
        <w:pStyle w:val="Akapitzlist"/>
        <w:widowControl w:val="0"/>
        <w:numPr>
          <w:ilvl w:val="0"/>
          <w:numId w:val="2"/>
        </w:numPr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Przyjmuje się, że w </w:t>
      </w:r>
      <w:r w:rsidR="0063352E" w:rsidRPr="002F35BD">
        <w:rPr>
          <w:rFonts w:ascii="Arial" w:hAnsi="Arial" w:cs="Arial"/>
          <w:sz w:val="24"/>
          <w:szCs w:val="24"/>
        </w:rPr>
        <w:t>szkole oceny</w:t>
      </w:r>
      <w:r w:rsidRPr="002F35BD">
        <w:rPr>
          <w:rFonts w:ascii="Arial" w:hAnsi="Arial" w:cs="Arial"/>
          <w:sz w:val="24"/>
          <w:szCs w:val="24"/>
        </w:rPr>
        <w:t xml:space="preserve"> nauczyciela dokonuje się co najmniej raz na pięć lat.</w:t>
      </w:r>
    </w:p>
    <w:p w14:paraId="5302C0CC" w14:textId="77777777" w:rsidR="00542CD9" w:rsidRPr="002F35BD" w:rsidRDefault="00542CD9" w:rsidP="00161847">
      <w:pPr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AB297A" w14:textId="77777777" w:rsidR="00542CD9" w:rsidRPr="002F35BD" w:rsidRDefault="00542CD9" w:rsidP="00161847">
      <w:pPr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62FF37" w14:textId="77777777" w:rsidR="00542CD9" w:rsidRPr="002F35BD" w:rsidRDefault="00542CD9" w:rsidP="00161847">
      <w:pPr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Tryb odwoławczy od oceny</w:t>
      </w:r>
    </w:p>
    <w:p w14:paraId="50E5CF46" w14:textId="77777777" w:rsidR="00542CD9" w:rsidRPr="002F35BD" w:rsidRDefault="00542CD9" w:rsidP="00161847">
      <w:pPr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D98A8" w14:textId="77777777" w:rsidR="00542CD9" w:rsidRPr="002F35BD" w:rsidRDefault="00542CD9" w:rsidP="00161847">
      <w:pPr>
        <w:widowControl w:val="0"/>
        <w:tabs>
          <w:tab w:val="left" w:pos="1575"/>
          <w:tab w:val="left" w:pos="189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E631E9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ma prawo wniesienia odwołania od oceny w terminie 14 dni od jej otrzymania.</w:t>
      </w:r>
    </w:p>
    <w:p w14:paraId="3C15790F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Odwołanie składa się, za pośrednictwem dyrektora, do organu sprawującego nadzór pedagogiczny nad szkołą.</w:t>
      </w:r>
    </w:p>
    <w:p w14:paraId="1ED1FDE2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W celu rozpatrzenia odwołania lub wniosku organ sprawujący nadzór pedagogiczny powołuje zespół oceniający. </w:t>
      </w:r>
    </w:p>
    <w:p w14:paraId="79057AE0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Zespół oceniający rozpatruje odwołanie w terminie 30 dni od dnia jego wniesienia.</w:t>
      </w:r>
    </w:p>
    <w:p w14:paraId="6247D0EB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Zespół oceniający może ustalić nową ocenę lub podtrzymać ocenę kwestionowaną przez nauczyciela.</w:t>
      </w:r>
    </w:p>
    <w:p w14:paraId="7826B6C9" w14:textId="77777777" w:rsidR="00542CD9" w:rsidRPr="002F35BD" w:rsidRDefault="00542CD9" w:rsidP="0016184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Od oceny ustalonej przez zespół oceniający nie przysługuje odwołanie.</w:t>
      </w:r>
    </w:p>
    <w:p w14:paraId="003F410C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AF1EF0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 xml:space="preserve">Standardy jakości pracy nauczyciela </w:t>
      </w:r>
      <w:r w:rsidR="00DE446A" w:rsidRPr="002F35BD">
        <w:rPr>
          <w:rFonts w:ascii="Arial" w:hAnsi="Arial" w:cs="Arial"/>
          <w:b/>
          <w:bCs/>
          <w:sz w:val="24"/>
          <w:szCs w:val="24"/>
        </w:rPr>
        <w:t>Zespołu Szkół Ponadgimnqazjalnych w Grójcu</w:t>
      </w:r>
    </w:p>
    <w:p w14:paraId="7A428BCB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F9D234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ab/>
        <w:t>Standardy określają wymagania stawiane nauczycielom w celu osiągnięcia wysokich wyników w pracy. Jednocześnie są one traktowane jako podstawowe kryteria oceny pracy nauczycieli.</w:t>
      </w:r>
    </w:p>
    <w:p w14:paraId="3C01F0AE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ab/>
        <w:t xml:space="preserve">Nauczyciel powinien wykazywać aktywność we wszystkich standardach, a liczba </w:t>
      </w:r>
      <w:r w:rsidRPr="002F35BD">
        <w:rPr>
          <w:rFonts w:ascii="Arial" w:hAnsi="Arial" w:cs="Arial"/>
          <w:sz w:val="24"/>
          <w:szCs w:val="24"/>
        </w:rPr>
        <w:lastRenderedPageBreak/>
        <w:t>punktów za realizację wskaźników bezpośrednio przekłada się na uzyskaną przez nauczyciela ocenę pracy. Poszczególne wskaźniki punktuje się w skali od 0 do 2, przy czym 0 oznacza niespełnianie wskaźnika, 1 – częściowe jego wypełnianie i 2 – pełną realizację.</w:t>
      </w:r>
    </w:p>
    <w:p w14:paraId="317B0A3F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44CDDB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Ocenę ustala się następująco:</w:t>
      </w:r>
    </w:p>
    <w:p w14:paraId="629A2286" w14:textId="77777777" w:rsidR="00915BCF" w:rsidRPr="002F35BD" w:rsidRDefault="00915BCF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2B51F6" w14:textId="77777777" w:rsidR="00542CD9" w:rsidRPr="002F35BD" w:rsidRDefault="00542CD9" w:rsidP="00161847">
      <w:pPr>
        <w:widowControl w:val="0"/>
        <w:numPr>
          <w:ilvl w:val="0"/>
          <w:numId w:val="15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0–43 – negatywna,</w:t>
      </w:r>
    </w:p>
    <w:p w14:paraId="6EF417B1" w14:textId="77777777" w:rsidR="00542CD9" w:rsidRPr="002F35BD" w:rsidRDefault="00542CD9" w:rsidP="00161847">
      <w:pPr>
        <w:widowControl w:val="0"/>
        <w:numPr>
          <w:ilvl w:val="0"/>
          <w:numId w:val="15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44–69 – dobra,</w:t>
      </w:r>
    </w:p>
    <w:p w14:paraId="253DCC86" w14:textId="77777777" w:rsidR="00542CD9" w:rsidRPr="002F35BD" w:rsidRDefault="00542CD9" w:rsidP="00161847">
      <w:pPr>
        <w:widowControl w:val="0"/>
        <w:numPr>
          <w:ilvl w:val="0"/>
          <w:numId w:val="15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F35BD">
        <w:rPr>
          <w:rFonts w:ascii="Arial" w:hAnsi="Arial" w:cs="Arial"/>
          <w:b/>
          <w:sz w:val="24"/>
          <w:szCs w:val="24"/>
        </w:rPr>
        <w:t>70–88 – wyróżniająca.</w:t>
      </w:r>
    </w:p>
    <w:p w14:paraId="4EDC07D2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A24E6A4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4B11C3D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99510E6" w14:textId="77777777" w:rsidR="0063352E" w:rsidRPr="002F35BD" w:rsidRDefault="0063352E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B61EFF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I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Zajęcia prowadzone przez nauczyciela są poprawne merytorycznie i</w:t>
      </w:r>
      <w:r w:rsidR="00161847" w:rsidRPr="002F35BD">
        <w:rPr>
          <w:rFonts w:ascii="Arial" w:hAnsi="Arial" w:cs="Arial"/>
          <w:b/>
          <w:bCs/>
          <w:sz w:val="24"/>
          <w:szCs w:val="24"/>
        </w:rPr>
        <w:t> </w:t>
      </w:r>
      <w:r w:rsidRPr="002F35BD">
        <w:rPr>
          <w:rFonts w:ascii="Arial" w:hAnsi="Arial" w:cs="Arial"/>
          <w:b/>
          <w:bCs/>
          <w:sz w:val="24"/>
          <w:szCs w:val="24"/>
        </w:rPr>
        <w:t>metodycznie</w:t>
      </w:r>
    </w:p>
    <w:p w14:paraId="33CFF581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0A19AC" w14:textId="77777777" w:rsidR="00161847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3A87C416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7A495A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Program nauczania jest zgodny ze szczególnymi uwarunkowaniami funkcjonowania szkoły, posiadanymi przez nią zasobami i możliwościami uczniów.</w:t>
      </w:r>
    </w:p>
    <w:p w14:paraId="3F5CAE81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Dobór treści nauczania podporządkowany jest wspieraniu realizacji celów edukacyjnych, wynikających dla danego przedmiotu z podstawy programowej.</w:t>
      </w:r>
    </w:p>
    <w:p w14:paraId="619F562A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Język pojęć i sposób komunikowania się z uczniem jest adekwatny do możliwości uczniów.</w:t>
      </w:r>
    </w:p>
    <w:p w14:paraId="38B97827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Zastosowane metody pracy sprzyjają przyswajaniu wiedzy i nabywaniu umiejętności.</w:t>
      </w:r>
    </w:p>
    <w:p w14:paraId="3E43436A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podczas zajęć utrzymuje ład i porządek.</w:t>
      </w:r>
    </w:p>
    <w:p w14:paraId="357E0BC8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Formułowanie poleceń, zadawanie pytań oraz udzielanie uczniom bieżącej informacji zwrotnej sprzyja dynamice procesu nauczania i uczenia się.</w:t>
      </w:r>
    </w:p>
    <w:p w14:paraId="3F96BC11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w swoich kontaktach z uczniem używa pełnych, a zarazem prostych zdań, nie stosuje kolokwializmów ani zdrobnień, mówi wyraźnie i z odpowiednim dla danej sytuacji natężeniem głosu.</w:t>
      </w:r>
    </w:p>
    <w:p w14:paraId="14B9ABCC" w14:textId="77777777" w:rsidR="00542CD9" w:rsidRPr="002F35BD" w:rsidRDefault="00542CD9" w:rsidP="00161847">
      <w:pPr>
        <w:pStyle w:val="Akapitzlist"/>
        <w:widowControl w:val="0"/>
        <w:numPr>
          <w:ilvl w:val="0"/>
          <w:numId w:val="7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Uczniowie w czasie zajęć otrzymują bieżącą informację na temat popełnianych błędów wymowy i nieprawidłowości w formułowaniu wypowiedzi.</w:t>
      </w:r>
    </w:p>
    <w:p w14:paraId="32007FDC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35F117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II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zachęca uczniów do uczenia się i pobudza ich inicjatywę</w:t>
      </w:r>
    </w:p>
    <w:p w14:paraId="286ED4DA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E86C56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75910178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F25DD1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w czasie zajęć stosuje aktywizujące metody pracy.</w:t>
      </w:r>
    </w:p>
    <w:p w14:paraId="2B05F345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Nauczyciel systematycznie ocenia wyniki uczenia się uczniów zgodnie z </w:t>
      </w:r>
      <w:r w:rsidRPr="002F35BD">
        <w:rPr>
          <w:rFonts w:ascii="Arial" w:hAnsi="Arial" w:cs="Arial"/>
          <w:sz w:val="24"/>
          <w:szCs w:val="24"/>
        </w:rPr>
        <w:lastRenderedPageBreak/>
        <w:t>WSO.</w:t>
      </w:r>
    </w:p>
    <w:p w14:paraId="1E525777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Uczniowie potrafią poszukać i przetworzyć informacje w zakresie danego przedmiotu, a w tym czytać i słuchać ze zrozumieniem oraz pisać i wypowiadać się.</w:t>
      </w:r>
    </w:p>
    <w:p w14:paraId="57F228F3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stawia uczniom wymagania na górnej granicy ich potencjalnych możliwości, stosując indywidualizację uczenia się uczniów.</w:t>
      </w:r>
    </w:p>
    <w:p w14:paraId="0019DF61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Uczniowie chętnie i otwarcie zadają nauczyci</w:t>
      </w:r>
      <w:r w:rsidR="00161847" w:rsidRPr="002F35BD">
        <w:rPr>
          <w:rFonts w:ascii="Arial" w:hAnsi="Arial" w:cs="Arial"/>
          <w:sz w:val="24"/>
          <w:szCs w:val="24"/>
        </w:rPr>
        <w:t>elowi pytania, proszą o pomoc w </w:t>
      </w:r>
      <w:r w:rsidRPr="002F35BD">
        <w:rPr>
          <w:rFonts w:ascii="Arial" w:hAnsi="Arial" w:cs="Arial"/>
          <w:sz w:val="24"/>
          <w:szCs w:val="24"/>
        </w:rPr>
        <w:t>pokonaniu trudności.</w:t>
      </w:r>
    </w:p>
    <w:p w14:paraId="7B9B2B55" w14:textId="77777777" w:rsidR="00542CD9" w:rsidRPr="002F35BD" w:rsidRDefault="00542CD9" w:rsidP="00161847">
      <w:pPr>
        <w:pStyle w:val="Akapitzlist"/>
        <w:widowControl w:val="0"/>
        <w:numPr>
          <w:ilvl w:val="0"/>
          <w:numId w:val="8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Uczniowie pracują w zespołach nad rozwiązaniem wybranych problemów.</w:t>
      </w:r>
    </w:p>
    <w:p w14:paraId="0ADA4455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7C3A15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III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jest aktywny w doskonaleniu zawodowym</w:t>
      </w:r>
    </w:p>
    <w:p w14:paraId="22CD233A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CD3B9E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0674E42F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29300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dokonuje samooceny i potrafi zaplanować oraz skutecznie realizować indywidualny plan rozwoju zawodowego.</w:t>
      </w:r>
    </w:p>
    <w:p w14:paraId="59AE3C1E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Korzysta z zasobów biblioteki szkolnej i pedagogicznej oraz czyta na bieżąco prasę fachową.</w:t>
      </w:r>
    </w:p>
    <w:p w14:paraId="0C4531EE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Bierze aktywny udział w formach wewnątrzszkolnego doskonalenia zawodowego.</w:t>
      </w:r>
    </w:p>
    <w:p w14:paraId="55992192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Potrafi wybrać i bierze udział w optymalnych dla jego rozwoju formach kształcenia nauczycieli.</w:t>
      </w:r>
    </w:p>
    <w:p w14:paraId="6EA9BB06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Aktualizuje swoją wiedzę z przedmiotu.</w:t>
      </w:r>
    </w:p>
    <w:p w14:paraId="0078BEFC" w14:textId="77777777" w:rsidR="00542CD9" w:rsidRPr="002F35BD" w:rsidRDefault="00542CD9" w:rsidP="00161847">
      <w:pPr>
        <w:pStyle w:val="Akapitzlist"/>
        <w:widowControl w:val="0"/>
        <w:numPr>
          <w:ilvl w:val="0"/>
          <w:numId w:val="9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Wzbogaca swój warsztat pracy.</w:t>
      </w:r>
    </w:p>
    <w:p w14:paraId="334368F1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1DC383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IV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wspomaga wszechstronny rozwój ucznia, uwzględniając jego możliwości i potrzeby</w:t>
      </w:r>
    </w:p>
    <w:p w14:paraId="5CE25563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F2A28F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045341DD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25CC8" w14:textId="77777777" w:rsidR="00542CD9" w:rsidRPr="002F35BD" w:rsidRDefault="00542CD9" w:rsidP="00161847">
      <w:pPr>
        <w:pStyle w:val="Akapitzlist"/>
        <w:widowControl w:val="0"/>
        <w:numPr>
          <w:ilvl w:val="0"/>
          <w:numId w:val="10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Nauczyciel potrafi zdiagnozować indywidualny </w:t>
      </w:r>
      <w:r w:rsidR="00161847" w:rsidRPr="002F35BD">
        <w:rPr>
          <w:rFonts w:ascii="Arial" w:hAnsi="Arial" w:cs="Arial"/>
          <w:sz w:val="24"/>
          <w:szCs w:val="24"/>
        </w:rPr>
        <w:t>styl uczenia się oraz bariery i </w:t>
      </w:r>
      <w:r w:rsidRPr="002F35BD">
        <w:rPr>
          <w:rFonts w:ascii="Arial" w:hAnsi="Arial" w:cs="Arial"/>
          <w:sz w:val="24"/>
          <w:szCs w:val="24"/>
        </w:rPr>
        <w:t>optymalne możliwości rozwojowe poszczególnych uczniów.</w:t>
      </w:r>
    </w:p>
    <w:p w14:paraId="207E1F8D" w14:textId="77777777" w:rsidR="00542CD9" w:rsidRPr="002F35BD" w:rsidRDefault="00542CD9" w:rsidP="00161847">
      <w:pPr>
        <w:pStyle w:val="Akapitzlist"/>
        <w:widowControl w:val="0"/>
        <w:numPr>
          <w:ilvl w:val="0"/>
          <w:numId w:val="10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Interweniuje lub wspiera rodziców w procesie podejmowania decyzji związanych ze specyficznymi potrzebami uczniów.</w:t>
      </w:r>
    </w:p>
    <w:p w14:paraId="218D3539" w14:textId="77777777" w:rsidR="00542CD9" w:rsidRPr="002F35BD" w:rsidRDefault="00542CD9" w:rsidP="00161847">
      <w:pPr>
        <w:pStyle w:val="Akapitzlist"/>
        <w:widowControl w:val="0"/>
        <w:numPr>
          <w:ilvl w:val="0"/>
          <w:numId w:val="10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Indywidualizuje zadania oraz poziom oczekiwań w zależności od możliwości ucznia.</w:t>
      </w:r>
    </w:p>
    <w:p w14:paraId="413F8CBF" w14:textId="77777777" w:rsidR="00542CD9" w:rsidRPr="002F35BD" w:rsidRDefault="00542CD9" w:rsidP="00161847">
      <w:pPr>
        <w:pStyle w:val="Akapitzlist"/>
        <w:widowControl w:val="0"/>
        <w:numPr>
          <w:ilvl w:val="0"/>
          <w:numId w:val="10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Rozpoznaje zainteresowania i potrzeby uczniów, wspiera i pobudza je podczas zajęć.</w:t>
      </w:r>
    </w:p>
    <w:p w14:paraId="3E074857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6EF9FD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V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wykazuje zaangażowanie w życie szkoły</w:t>
      </w:r>
    </w:p>
    <w:p w14:paraId="14792439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6F52DC" w14:textId="77777777" w:rsidR="00161847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77CA8594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737FCB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Nauczyciel uczestniczy w analizowaniu i rozwiązywaniu pojawiających się </w:t>
      </w:r>
      <w:r w:rsidRPr="002F35BD">
        <w:rPr>
          <w:rFonts w:ascii="Arial" w:hAnsi="Arial" w:cs="Arial"/>
          <w:sz w:val="24"/>
          <w:szCs w:val="24"/>
        </w:rPr>
        <w:lastRenderedPageBreak/>
        <w:t>problemów wychowawczych, edukacyjnych, organizacyjnych i opiekuńczych.</w:t>
      </w:r>
    </w:p>
    <w:p w14:paraId="7CFA607D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Realizuje zadania wynikające z programu wychowawczego szkoły, programu rozwoju szkoły, programu profilaktyki szkoły i innych programów przyjętych do realizacji.</w:t>
      </w:r>
    </w:p>
    <w:p w14:paraId="2C54A222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Podejmuje działania pozalekcyjne na rzecz szkoły, klasy lub grupy uczniów.</w:t>
      </w:r>
    </w:p>
    <w:p w14:paraId="45DCBC9B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Współdziała z innymi nauczycielami, rodzicami i dyrekcją szkoły.</w:t>
      </w:r>
    </w:p>
    <w:p w14:paraId="403C605F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Podejmuje działania innowacyjne.</w:t>
      </w:r>
    </w:p>
    <w:p w14:paraId="674A0316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Organizuje wartościowe spotkania z rodzicami, prowadzi ich pedagogizację. </w:t>
      </w:r>
    </w:p>
    <w:p w14:paraId="1D655662" w14:textId="77777777" w:rsidR="00542CD9" w:rsidRPr="002F35BD" w:rsidRDefault="00542CD9" w:rsidP="00161847">
      <w:pPr>
        <w:pStyle w:val="Akapitzlist"/>
        <w:widowControl w:val="0"/>
        <w:numPr>
          <w:ilvl w:val="0"/>
          <w:numId w:val="11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Wykonuje zadania zainicjowane przez uczniów i rodziców.</w:t>
      </w:r>
    </w:p>
    <w:p w14:paraId="53AFBCF3" w14:textId="77777777" w:rsidR="00542CD9" w:rsidRPr="002F35BD" w:rsidRDefault="00542CD9" w:rsidP="00161847">
      <w:pPr>
        <w:widowControl w:val="0"/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F09DD5" w14:textId="77777777" w:rsidR="00542CD9" w:rsidRPr="002F35BD" w:rsidRDefault="00542CD9" w:rsidP="00161847">
      <w:pPr>
        <w:widowControl w:val="0"/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VI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przestrzega porządku pracy</w:t>
      </w:r>
    </w:p>
    <w:p w14:paraId="04E3A8E8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D38C6C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4ABED14B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6FFDB8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w pełni wykorzystuje czas lekcji i osiąga założone cele operacyjne.</w:t>
      </w:r>
    </w:p>
    <w:p w14:paraId="04653CA9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Przestrzega ustalonych terminów oraz codziennego planu pracy szkoły.</w:t>
      </w:r>
    </w:p>
    <w:p w14:paraId="3AD4D771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Terminowo i zgodnie z przyjętymi ustaleniami i wymogami wypełnia dokumentację szkolną.</w:t>
      </w:r>
    </w:p>
    <w:p w14:paraId="1259DECC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Realizuje wyznaczone dodatkowe zadania zgodnie z przyjętym harmonogramem.</w:t>
      </w:r>
    </w:p>
    <w:p w14:paraId="1CC4FC4C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Dba o właściwe stosunki interpersonalne w gronie nauczycielskim.</w:t>
      </w:r>
    </w:p>
    <w:p w14:paraId="4C0FAE53" w14:textId="77777777" w:rsidR="00542CD9" w:rsidRPr="002F35BD" w:rsidRDefault="00542CD9" w:rsidP="00161847">
      <w:pPr>
        <w:pStyle w:val="Akapitzlist"/>
        <w:widowControl w:val="0"/>
        <w:numPr>
          <w:ilvl w:val="0"/>
          <w:numId w:val="12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Dba o bezpieczeństwo uczniów. </w:t>
      </w:r>
    </w:p>
    <w:p w14:paraId="109F8145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2EE2BF" w14:textId="77777777" w:rsidR="00161847" w:rsidRPr="002F35BD" w:rsidRDefault="00161847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D9971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b/>
          <w:bCs/>
          <w:sz w:val="24"/>
          <w:szCs w:val="24"/>
        </w:rPr>
        <w:t>STANDARD VII</w:t>
      </w:r>
      <w:r w:rsidRPr="002F35BD">
        <w:rPr>
          <w:rFonts w:ascii="Arial" w:hAnsi="Arial" w:cs="Arial"/>
          <w:sz w:val="24"/>
          <w:szCs w:val="24"/>
        </w:rPr>
        <w:t xml:space="preserve">. </w:t>
      </w:r>
      <w:r w:rsidRPr="002F35BD">
        <w:rPr>
          <w:rFonts w:ascii="Arial" w:hAnsi="Arial" w:cs="Arial"/>
          <w:b/>
          <w:bCs/>
          <w:sz w:val="24"/>
          <w:szCs w:val="24"/>
        </w:rPr>
        <w:t>Nauczyciel pracuje na oczekiwanym w szkole poziomie pracy pedagogicznej</w:t>
      </w:r>
    </w:p>
    <w:p w14:paraId="63B47F02" w14:textId="77777777" w:rsidR="00542CD9" w:rsidRPr="002F35BD" w:rsidRDefault="00542CD9" w:rsidP="001618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4C6A" w14:textId="77777777" w:rsidR="00542CD9" w:rsidRPr="002F35BD" w:rsidRDefault="00542CD9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Wskaźniki:</w:t>
      </w:r>
    </w:p>
    <w:p w14:paraId="2E754C6F" w14:textId="77777777" w:rsidR="00161847" w:rsidRPr="002F35BD" w:rsidRDefault="00161847" w:rsidP="00161847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021491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Nauczyciel jest otwarty na propozycje i potrzeby uczniów.</w:t>
      </w:r>
    </w:p>
    <w:p w14:paraId="1BDBDB24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Stosuje pomiar dydaktyczny i wykorzystuje jego wyniki w planowaniu pracy pedagogicznej.</w:t>
      </w:r>
    </w:p>
    <w:p w14:paraId="5C72AD19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Upowszechnia swoje osiągnięcia, dzieli się wiedzą i doświadczeniem z innymi nauczycielami.</w:t>
      </w:r>
    </w:p>
    <w:p w14:paraId="36677AB0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Daje przykład dobrej pracy nauczycielskiej.</w:t>
      </w:r>
    </w:p>
    <w:p w14:paraId="3ADA8D47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Osiąga wysokie efekty nauczania potwierdzone wynikami pomiarów dydaktycznych lub sukcesami w konkursach, zawodach i olimpiadach.</w:t>
      </w:r>
    </w:p>
    <w:p w14:paraId="6D6AA060" w14:textId="77777777" w:rsidR="00542CD9" w:rsidRPr="002F35BD" w:rsidRDefault="00542CD9" w:rsidP="00161847">
      <w:pPr>
        <w:pStyle w:val="Akapitzlist"/>
        <w:widowControl w:val="0"/>
        <w:numPr>
          <w:ilvl w:val="0"/>
          <w:numId w:val="13"/>
        </w:numPr>
        <w:tabs>
          <w:tab w:val="left" w:pos="525"/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Promuje szkołę w środowisku.</w:t>
      </w:r>
    </w:p>
    <w:p w14:paraId="2E977CEF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A0B29F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F1306A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DB2440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>……………………………………</w:t>
      </w:r>
      <w:r w:rsidR="00CD7E71" w:rsidRPr="002F35BD">
        <w:rPr>
          <w:rFonts w:ascii="Arial" w:hAnsi="Arial" w:cs="Arial"/>
          <w:sz w:val="24"/>
          <w:szCs w:val="24"/>
        </w:rPr>
        <w:t>……</w:t>
      </w:r>
      <w:r w:rsidRPr="002F35BD">
        <w:rPr>
          <w:rFonts w:ascii="Arial" w:hAnsi="Arial" w:cs="Arial"/>
          <w:sz w:val="24"/>
          <w:szCs w:val="24"/>
        </w:rPr>
        <w:t>…</w:t>
      </w:r>
      <w:r w:rsidRPr="002F35BD">
        <w:rPr>
          <w:rFonts w:ascii="Arial" w:hAnsi="Arial" w:cs="Arial"/>
          <w:sz w:val="24"/>
          <w:szCs w:val="24"/>
        </w:rPr>
        <w:tab/>
      </w:r>
      <w:r w:rsidR="00161847" w:rsidRPr="002F35BD">
        <w:rPr>
          <w:rFonts w:ascii="Arial" w:hAnsi="Arial" w:cs="Arial"/>
          <w:sz w:val="24"/>
          <w:szCs w:val="24"/>
        </w:rPr>
        <w:tab/>
      </w:r>
      <w:r w:rsidR="00161847" w:rsidRPr="002F35BD">
        <w:rPr>
          <w:rFonts w:ascii="Arial" w:hAnsi="Arial" w:cs="Arial"/>
          <w:sz w:val="24"/>
          <w:szCs w:val="24"/>
        </w:rPr>
        <w:tab/>
        <w:t>……………………………</w:t>
      </w:r>
      <w:r w:rsidRPr="002F35BD">
        <w:rPr>
          <w:rFonts w:ascii="Arial" w:hAnsi="Arial" w:cs="Arial"/>
          <w:sz w:val="24"/>
          <w:szCs w:val="24"/>
        </w:rPr>
        <w:t>………</w:t>
      </w:r>
    </w:p>
    <w:p w14:paraId="500AB1F8" w14:textId="77777777" w:rsidR="00542CD9" w:rsidRPr="002F35BD" w:rsidRDefault="00542CD9" w:rsidP="00161847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F35BD">
        <w:rPr>
          <w:rFonts w:ascii="Arial" w:hAnsi="Arial" w:cs="Arial"/>
          <w:sz w:val="24"/>
          <w:szCs w:val="24"/>
        </w:rPr>
        <w:t xml:space="preserve"> </w:t>
      </w:r>
      <w:r w:rsidRPr="002F35BD">
        <w:rPr>
          <w:rFonts w:ascii="Arial" w:hAnsi="Arial" w:cs="Arial"/>
          <w:i/>
          <w:sz w:val="24"/>
          <w:szCs w:val="24"/>
        </w:rPr>
        <w:t>(podpis przedsta</w:t>
      </w:r>
      <w:r w:rsidR="00161847" w:rsidRPr="002F35BD">
        <w:rPr>
          <w:rFonts w:ascii="Arial" w:hAnsi="Arial" w:cs="Arial"/>
          <w:i/>
          <w:sz w:val="24"/>
          <w:szCs w:val="24"/>
        </w:rPr>
        <w:t>wiciela związków zawodowych</w:t>
      </w:r>
      <w:r w:rsidR="002F35BD">
        <w:rPr>
          <w:rFonts w:ascii="Arial" w:hAnsi="Arial" w:cs="Arial"/>
          <w:i/>
          <w:sz w:val="24"/>
          <w:szCs w:val="24"/>
        </w:rPr>
        <w:t xml:space="preserve">)       </w:t>
      </w:r>
      <w:r w:rsidR="0063352E" w:rsidRPr="002F35BD">
        <w:rPr>
          <w:rFonts w:ascii="Arial" w:hAnsi="Arial" w:cs="Arial"/>
          <w:i/>
          <w:sz w:val="24"/>
          <w:szCs w:val="24"/>
        </w:rPr>
        <w:t xml:space="preserve">    (podpis</w:t>
      </w:r>
      <w:r w:rsidRPr="002F35BD">
        <w:rPr>
          <w:rFonts w:ascii="Arial" w:hAnsi="Arial" w:cs="Arial"/>
          <w:i/>
          <w:sz w:val="24"/>
          <w:szCs w:val="24"/>
        </w:rPr>
        <w:t xml:space="preserve"> dyrektora szkoły)</w:t>
      </w:r>
    </w:p>
    <w:p w14:paraId="455A67B6" w14:textId="77777777" w:rsidR="00167721" w:rsidRPr="002F35BD" w:rsidRDefault="00167721" w:rsidP="0016184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67721" w:rsidRPr="002F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3EB"/>
    <w:multiLevelType w:val="hybridMultilevel"/>
    <w:tmpl w:val="30C8D7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797CF4"/>
    <w:multiLevelType w:val="hybridMultilevel"/>
    <w:tmpl w:val="92A8BC84"/>
    <w:lvl w:ilvl="0" w:tplc="E9DE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C0516"/>
    <w:multiLevelType w:val="hybridMultilevel"/>
    <w:tmpl w:val="63AE69EE"/>
    <w:lvl w:ilvl="0" w:tplc="6576C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E695F"/>
    <w:multiLevelType w:val="hybridMultilevel"/>
    <w:tmpl w:val="695093C4"/>
    <w:lvl w:ilvl="0" w:tplc="2360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E3A4E"/>
    <w:multiLevelType w:val="hybridMultilevel"/>
    <w:tmpl w:val="246CA88A"/>
    <w:lvl w:ilvl="0" w:tplc="36DA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B1CC4"/>
    <w:multiLevelType w:val="hybridMultilevel"/>
    <w:tmpl w:val="5FB2A4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93235"/>
    <w:multiLevelType w:val="hybridMultilevel"/>
    <w:tmpl w:val="E55CAA0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EBA0FB76">
      <w:start w:val="1"/>
      <w:numFmt w:val="bullet"/>
      <w:lvlText w:val="o"/>
      <w:lvlJc w:val="left"/>
      <w:pPr>
        <w:tabs>
          <w:tab w:val="num" w:pos="1797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F7D09"/>
    <w:multiLevelType w:val="hybridMultilevel"/>
    <w:tmpl w:val="88A223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91A"/>
    <w:multiLevelType w:val="hybridMultilevel"/>
    <w:tmpl w:val="6F36E654"/>
    <w:lvl w:ilvl="0" w:tplc="3FFA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C437A"/>
    <w:multiLevelType w:val="hybridMultilevel"/>
    <w:tmpl w:val="DF42ABC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2D0CD6"/>
    <w:multiLevelType w:val="hybridMultilevel"/>
    <w:tmpl w:val="2308441E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A714E5"/>
    <w:multiLevelType w:val="hybridMultilevel"/>
    <w:tmpl w:val="FCC8118C"/>
    <w:lvl w:ilvl="0" w:tplc="BEC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96C"/>
    <w:multiLevelType w:val="hybridMultilevel"/>
    <w:tmpl w:val="1034E55E"/>
    <w:lvl w:ilvl="0" w:tplc="BD82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866826"/>
    <w:multiLevelType w:val="hybridMultilevel"/>
    <w:tmpl w:val="6026E598"/>
    <w:lvl w:ilvl="0" w:tplc="2CA8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D37"/>
    <w:multiLevelType w:val="hybridMultilevel"/>
    <w:tmpl w:val="85385706"/>
    <w:lvl w:ilvl="0" w:tplc="DD00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2F28A1"/>
    <w:multiLevelType w:val="hybridMultilevel"/>
    <w:tmpl w:val="0E2E4438"/>
    <w:lvl w:ilvl="0" w:tplc="A5CC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22007C"/>
    <w:multiLevelType w:val="hybridMultilevel"/>
    <w:tmpl w:val="1398EAB8"/>
    <w:lvl w:ilvl="0" w:tplc="C86A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871DE8"/>
    <w:multiLevelType w:val="hybridMultilevel"/>
    <w:tmpl w:val="1B9C833C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D93DAA"/>
    <w:multiLevelType w:val="hybridMultilevel"/>
    <w:tmpl w:val="ED2064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 w:numId="16">
    <w:abstractNumId w:val="10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9"/>
    <w:rsid w:val="00161847"/>
    <w:rsid w:val="00167721"/>
    <w:rsid w:val="002F35BD"/>
    <w:rsid w:val="00395C12"/>
    <w:rsid w:val="00494318"/>
    <w:rsid w:val="00542CD9"/>
    <w:rsid w:val="0063352E"/>
    <w:rsid w:val="008A2D9C"/>
    <w:rsid w:val="00915BCF"/>
    <w:rsid w:val="00AD156C"/>
    <w:rsid w:val="00AE247C"/>
    <w:rsid w:val="00CD7E71"/>
    <w:rsid w:val="00DE446A"/>
    <w:rsid w:val="00E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D4A49"/>
  <w15:chartTrackingRefBased/>
  <w15:docId w15:val="{D07DF870-83DD-460D-BC97-2971AD5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D9"/>
    <w:pPr>
      <w:spacing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9474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adomagala</dc:creator>
  <cp:keywords/>
  <cp:lastModifiedBy>Krzysztof Karwan</cp:lastModifiedBy>
  <cp:revision>2</cp:revision>
  <dcterms:created xsi:type="dcterms:W3CDTF">2021-11-10T18:40:00Z</dcterms:created>
  <dcterms:modified xsi:type="dcterms:W3CDTF">2021-11-10T18:40:00Z</dcterms:modified>
</cp:coreProperties>
</file>